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A919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2BF0EFF2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4661F5D5" w14:textId="77777777" w:rsidR="005F6CAB" w:rsidRDefault="005F6CAB">
      <w:pPr>
        <w:pStyle w:val="LO-normal"/>
        <w:spacing w:before="240" w:after="240" w:line="120" w:lineRule="auto"/>
        <w:jc w:val="center"/>
        <w:rPr>
          <w:b/>
          <w:color w:val="3C78D8"/>
          <w:sz w:val="36"/>
          <w:szCs w:val="36"/>
        </w:rPr>
      </w:pPr>
    </w:p>
    <w:p w14:paraId="5531DF12" w14:textId="77777777" w:rsidR="00C65876" w:rsidRDefault="00000000" w:rsidP="005F6CAB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color w:val="3C78D8"/>
          <w:sz w:val="48"/>
          <w:szCs w:val="48"/>
          <w:u w:val="single"/>
        </w:rPr>
        <w:t>IPSIA “OSTILIO RICCI</w:t>
      </w:r>
      <w:r>
        <w:rPr>
          <w:rFonts w:ascii="Times New Roman" w:eastAsia="Times New Roman" w:hAnsi="Times New Roman" w:cs="Times New Roman"/>
          <w:b/>
          <w:color w:val="3C78D8"/>
          <w:sz w:val="48"/>
          <w:szCs w:val="48"/>
        </w:rPr>
        <w:t>”</w:t>
      </w:r>
    </w:p>
    <w:p w14:paraId="75478C4E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54DE7336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74F6C797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3A53D80D" w14:textId="77777777" w:rsidR="00C65876" w:rsidRDefault="00000000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114300" distB="114300" distL="114300" distR="114300" simplePos="0" relativeHeight="44" behindDoc="0" locked="0" layoutInCell="0" allowOverlap="1" wp14:anchorId="4BE9F66D" wp14:editId="699F9022">
            <wp:simplePos x="0" y="0"/>
            <wp:positionH relativeFrom="column">
              <wp:posOffset>1846580</wp:posOffset>
            </wp:positionH>
            <wp:positionV relativeFrom="paragraph">
              <wp:posOffset>198120</wp:posOffset>
            </wp:positionV>
            <wp:extent cx="2038350" cy="1933575"/>
            <wp:effectExtent l="0" t="0" r="0" b="0"/>
            <wp:wrapTopAndBottom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44FA7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7DC086D7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5E01E9C1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0A717080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tbl>
      <w:tblPr>
        <w:tblW w:w="924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245"/>
      </w:tblGrid>
      <w:tr w:rsidR="00C65876" w14:paraId="664E7FF8" w14:textId="77777777" w:rsidTr="005F6CAB">
        <w:trPr>
          <w:trHeight w:val="2047"/>
          <w:jc w:val="center"/>
        </w:trPr>
        <w:tc>
          <w:tcPr>
            <w:tcW w:w="924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3CF59ABE" w14:textId="77777777" w:rsidR="00C65876" w:rsidRDefault="00000000" w:rsidP="005F6CAB">
            <w:pPr>
              <w:pStyle w:val="LO-normal"/>
              <w:widowControl w:val="0"/>
              <w:spacing w:before="240" w:after="240" w:line="240" w:lineRule="auto"/>
              <w:jc w:val="center"/>
              <w:rPr>
                <w:b/>
                <w:color w:val="3C78D8"/>
                <w:sz w:val="36"/>
                <w:szCs w:val="36"/>
              </w:rPr>
            </w:pPr>
            <w:r>
              <w:rPr>
                <w:b/>
                <w:color w:val="3C78D8"/>
                <w:sz w:val="36"/>
                <w:szCs w:val="36"/>
              </w:rPr>
              <w:t>PIANO DIDATTICO PERSONALIZZATO</w:t>
            </w:r>
          </w:p>
          <w:p w14:paraId="353E465D" w14:textId="77777777" w:rsidR="00C65876" w:rsidRDefault="00000000" w:rsidP="005F6CAB">
            <w:pPr>
              <w:pStyle w:val="LO-normal"/>
              <w:widowControl w:val="0"/>
              <w:spacing w:before="240" w:after="240" w:line="240" w:lineRule="auto"/>
              <w:jc w:val="center"/>
              <w:rPr>
                <w:b/>
                <w:color w:val="3C78D8"/>
                <w:sz w:val="24"/>
                <w:szCs w:val="24"/>
              </w:rPr>
            </w:pPr>
            <w:r>
              <w:rPr>
                <w:b/>
                <w:color w:val="3C78D8"/>
                <w:sz w:val="24"/>
                <w:szCs w:val="24"/>
              </w:rPr>
              <w:t>per studenti non italofoni</w:t>
            </w:r>
          </w:p>
          <w:p w14:paraId="311E215F" w14:textId="77777777" w:rsidR="00C65876" w:rsidRDefault="00000000" w:rsidP="005F6CAB">
            <w:pPr>
              <w:pStyle w:val="LO-normal"/>
              <w:widowControl w:val="0"/>
              <w:spacing w:before="240" w:after="240" w:line="240" w:lineRule="auto"/>
              <w:jc w:val="center"/>
              <w:rPr>
                <w:b/>
                <w:color w:val="3C78D8"/>
                <w:sz w:val="24"/>
                <w:szCs w:val="24"/>
              </w:rPr>
            </w:pPr>
            <w:r>
              <w:rPr>
                <w:b/>
                <w:color w:val="3C78D8"/>
                <w:sz w:val="24"/>
                <w:szCs w:val="24"/>
              </w:rPr>
              <w:t>con Bisogni Educativi Speciali</w:t>
            </w:r>
          </w:p>
          <w:p w14:paraId="6BF30D34" w14:textId="77777777" w:rsidR="00C65876" w:rsidRDefault="00000000" w:rsidP="005F6CAB">
            <w:pPr>
              <w:pStyle w:val="LO-normal"/>
              <w:widowControl w:val="0"/>
              <w:spacing w:before="240" w:after="240" w:line="240" w:lineRule="auto"/>
              <w:jc w:val="center"/>
              <w:rPr>
                <w:b/>
                <w:color w:val="3C78D8"/>
                <w:sz w:val="24"/>
                <w:szCs w:val="24"/>
              </w:rPr>
            </w:pPr>
            <w:r>
              <w:rPr>
                <w:b/>
                <w:color w:val="3C78D8"/>
                <w:sz w:val="24"/>
                <w:szCs w:val="24"/>
              </w:rPr>
              <w:t>(BES - svantaggio linguistico - culturale)</w:t>
            </w:r>
          </w:p>
        </w:tc>
      </w:tr>
    </w:tbl>
    <w:p w14:paraId="6C904580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sz w:val="36"/>
          <w:szCs w:val="36"/>
        </w:rPr>
      </w:pPr>
    </w:p>
    <w:p w14:paraId="75C73BBA" w14:textId="77777777" w:rsidR="00C65876" w:rsidRDefault="00C65876">
      <w:pPr>
        <w:pStyle w:val="LO-normal"/>
        <w:spacing w:before="240" w:after="240" w:line="120" w:lineRule="auto"/>
        <w:jc w:val="center"/>
        <w:rPr>
          <w:b/>
          <w:color w:val="3C78D8"/>
          <w:sz w:val="24"/>
          <w:szCs w:val="24"/>
        </w:rPr>
      </w:pPr>
    </w:p>
    <w:p w14:paraId="200B48D1" w14:textId="284FD9BF" w:rsidR="00C65876" w:rsidRDefault="00000000">
      <w:pPr>
        <w:pStyle w:val="LO-normal"/>
        <w:spacing w:before="240" w:after="240" w:line="120" w:lineRule="auto"/>
      </w:pPr>
      <w:r>
        <w:br w:type="page"/>
      </w:r>
    </w:p>
    <w:p w14:paraId="6BF53318" w14:textId="77777777" w:rsidR="00C65876" w:rsidRDefault="00000000" w:rsidP="005F6CAB">
      <w:pPr>
        <w:pStyle w:val="LO-normal"/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P.D.P.</w:t>
      </w:r>
    </w:p>
    <w:p w14:paraId="38B61043" w14:textId="77777777" w:rsidR="00C65876" w:rsidRDefault="00000000" w:rsidP="005F6CAB">
      <w:pPr>
        <w:pStyle w:val="LO-normal"/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PIANO DIDATTICO PERSONALIZZATO</w:t>
      </w:r>
    </w:p>
    <w:p w14:paraId="3B9AAD96" w14:textId="77777777" w:rsidR="00C65876" w:rsidRDefault="00000000" w:rsidP="005F6CAB">
      <w:pPr>
        <w:pStyle w:val="LO-normal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studenti non italofoni</w:t>
      </w:r>
    </w:p>
    <w:p w14:paraId="380225C4" w14:textId="77777777" w:rsidR="00C65876" w:rsidRDefault="00000000" w:rsidP="005F6CAB">
      <w:pPr>
        <w:pStyle w:val="LO-normal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 Bisogni Educativi Speciali</w:t>
      </w:r>
    </w:p>
    <w:p w14:paraId="456F949D" w14:textId="77777777" w:rsidR="00C65876" w:rsidRDefault="00000000" w:rsidP="005F6CAB">
      <w:pPr>
        <w:pStyle w:val="LO-normal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(BES - svantaggio linguistico - culturale)</w:t>
      </w:r>
    </w:p>
    <w:p w14:paraId="64A51EA7" w14:textId="77777777" w:rsidR="00C65876" w:rsidRDefault="00000000" w:rsidP="005F6CAB">
      <w:pPr>
        <w:pStyle w:val="LO-normal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(BES-Dir. Min. 27/12/2012; C.M. n. 8 del 6/03/2013)</w:t>
      </w:r>
    </w:p>
    <w:tbl>
      <w:tblPr>
        <w:tblW w:w="88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865"/>
      </w:tblGrid>
      <w:tr w:rsidR="00C65876" w14:paraId="6A038BD2" w14:textId="77777777">
        <w:trPr>
          <w:trHeight w:val="793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C78D8"/>
          </w:tcPr>
          <w:p w14:paraId="2D95E1C8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NORMATIVA DI RIFERIMENTO</w:t>
            </w:r>
          </w:p>
        </w:tc>
      </w:tr>
      <w:tr w:rsidR="00C65876" w14:paraId="2071789C" w14:textId="77777777">
        <w:trPr>
          <w:trHeight w:val="3215"/>
        </w:trPr>
        <w:tc>
          <w:tcPr>
            <w:tcW w:w="8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F326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spacing w:before="24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Legge 06/03/1998 n 40: </w:t>
            </w:r>
            <w:r>
              <w:rPr>
                <w:b/>
                <w:color w:val="444444"/>
                <w:sz w:val="18"/>
                <w:szCs w:val="18"/>
              </w:rPr>
              <w:t>Disciplina dell'immigrazione e norme sulla</w:t>
            </w:r>
          </w:p>
          <w:p w14:paraId="22D7B5F3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color w:val="444444"/>
                <w:sz w:val="18"/>
                <w:szCs w:val="18"/>
              </w:rPr>
            </w:pPr>
            <w:r>
              <w:rPr>
                <w:b/>
                <w:color w:val="444444"/>
                <w:sz w:val="18"/>
                <w:szCs w:val="18"/>
              </w:rPr>
              <w:t>condizione dello straniero.</w:t>
            </w:r>
          </w:p>
          <w:p w14:paraId="486BE725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D.P.R. 275/1999 </w:t>
            </w:r>
            <w:r>
              <w:rPr>
                <w:sz w:val="18"/>
                <w:szCs w:val="18"/>
              </w:rPr>
              <w:t>“Regolamento recante norme in materia di autonomia delle Istituzioni Scolastiche”</w:t>
            </w:r>
          </w:p>
          <w:p w14:paraId="6E8F554C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D.P.R. 31/08/1999 n 394 </w:t>
            </w:r>
            <w:r>
              <w:rPr>
                <w:sz w:val="18"/>
                <w:szCs w:val="18"/>
              </w:rPr>
              <w:t>Regolamento recante norme di attuazione del testo unico delle disposizioni concernenti la disciplina dell'immigrazione e norme sulla condizione dello straniero, a norma dell'articolo 1, comma 6, del decreto legislativo 25 luglio 1998, n. 286</w:t>
            </w:r>
          </w:p>
          <w:p w14:paraId="0BC8432B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C.M. 24 01/03/2006 “</w:t>
            </w:r>
            <w:r>
              <w:rPr>
                <w:sz w:val="18"/>
                <w:szCs w:val="18"/>
              </w:rPr>
              <w:t>Linee guida per l'accoglienza e l'integrazione degli alunni stranieri” (MIUR)</w:t>
            </w:r>
          </w:p>
          <w:p w14:paraId="1CC57428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C.M. 2 08/01/2010: </w:t>
            </w:r>
            <w:r>
              <w:rPr>
                <w:sz w:val="18"/>
                <w:szCs w:val="18"/>
              </w:rPr>
              <w:t>Indicazioni e raccomandazioni per l’integrazione di alunni con cittadinanza non italiana</w:t>
            </w:r>
          </w:p>
          <w:p w14:paraId="5E05EA76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Decreto Ministeriale 12/07/2011 </w:t>
            </w:r>
            <w:r>
              <w:rPr>
                <w:sz w:val="18"/>
                <w:szCs w:val="18"/>
              </w:rPr>
              <w:t>e allegate Linee Guida.</w:t>
            </w:r>
          </w:p>
          <w:p w14:paraId="24009918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Direttiva Ministeriale 27/12/2012</w:t>
            </w:r>
          </w:p>
          <w:p w14:paraId="45FDFA98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Circolare Ministeriale n.8 del 6/ 03/2013</w:t>
            </w:r>
          </w:p>
          <w:p w14:paraId="3B8380FF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Febbraio 2014 </w:t>
            </w:r>
            <w:r>
              <w:rPr>
                <w:sz w:val="18"/>
                <w:szCs w:val="18"/>
              </w:rPr>
              <w:t>“Linee guida per l’accoglienza e l’integrazione degli alunni stranieri” (MIUR)</w:t>
            </w:r>
          </w:p>
          <w:p w14:paraId="3EF88011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Novembre 2014</w:t>
            </w:r>
            <w:r>
              <w:rPr>
                <w:sz w:val="18"/>
                <w:szCs w:val="18"/>
              </w:rPr>
              <w:t xml:space="preserve"> “Linee di indirizzo per favorire il diritto allo studio degli alunni adottati”</w:t>
            </w:r>
          </w:p>
          <w:p w14:paraId="5E55E650" w14:textId="77777777" w:rsidR="00C65876" w:rsidRDefault="00000000">
            <w:pPr>
              <w:pStyle w:val="LO-normal"/>
              <w:widowControl w:val="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Febbraio 2015</w:t>
            </w:r>
            <w:r>
              <w:rPr>
                <w:sz w:val="18"/>
                <w:szCs w:val="18"/>
              </w:rPr>
              <w:t xml:space="preserve"> “Accordo per l’accoglienza degli alunni stranieri e per lo sviluppo interculturale del territorio pratese” anni scolastici 2014/2015 - 2015/2016 - 2016/2017</w:t>
            </w:r>
          </w:p>
        </w:tc>
      </w:tr>
    </w:tbl>
    <w:p w14:paraId="3C2CC194" w14:textId="77777777" w:rsidR="00C65876" w:rsidRDefault="00C65876">
      <w:pPr>
        <w:pStyle w:val="LO-normal"/>
        <w:spacing w:before="280" w:after="240" w:line="120" w:lineRule="auto"/>
        <w:rPr>
          <w:b/>
          <w:sz w:val="28"/>
          <w:szCs w:val="28"/>
        </w:rPr>
      </w:pPr>
    </w:p>
    <w:p w14:paraId="1C0B1A7E" w14:textId="77777777" w:rsidR="00C65876" w:rsidRDefault="00000000">
      <w:pPr>
        <w:pStyle w:val="LO-normal"/>
        <w:spacing w:before="280" w:after="240" w:line="120" w:lineRule="auto"/>
      </w:pPr>
      <w:r>
        <w:rPr>
          <w:b/>
          <w:sz w:val="24"/>
          <w:szCs w:val="24"/>
        </w:rPr>
        <w:t>Anno Scolastico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 [Inserire Anno scolastico]</w:t>
      </w:r>
    </w:p>
    <w:p w14:paraId="71041170" w14:textId="77777777" w:rsidR="00C65876" w:rsidRDefault="00000000">
      <w:pPr>
        <w:pStyle w:val="LO-normal"/>
        <w:spacing w:before="280" w:after="240" w:line="120" w:lineRule="auto"/>
      </w:pPr>
      <w:r>
        <w:rPr>
          <w:b/>
          <w:sz w:val="24"/>
          <w:szCs w:val="24"/>
        </w:rPr>
        <w:t>Studente</w:t>
      </w:r>
      <w:r>
        <w:rPr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 [Nome Cognome]</w:t>
      </w:r>
    </w:p>
    <w:p w14:paraId="441DE255" w14:textId="77777777" w:rsidR="00C65876" w:rsidRDefault="00000000">
      <w:pPr>
        <w:pStyle w:val="LO-normal"/>
        <w:spacing w:before="280" w:after="240" w:line="120" w:lineRule="auto"/>
      </w:pPr>
      <w:r>
        <w:rPr>
          <w:b/>
          <w:sz w:val="24"/>
          <w:szCs w:val="24"/>
        </w:rPr>
        <w:t>Classe frequentata</w:t>
      </w:r>
      <w:r>
        <w:rPr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✍[Classe</w:t>
      </w:r>
      <w:r>
        <w:rPr>
          <w:sz w:val="24"/>
          <w:szCs w:val="24"/>
        </w:rPr>
        <w:t xml:space="preserve">. sez.]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✍[sezione]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indirizzo 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✍[Indirizzo classe]</w:t>
      </w:r>
    </w:p>
    <w:p w14:paraId="4980BF67" w14:textId="77777777" w:rsidR="00C65876" w:rsidRDefault="00000000">
      <w:pPr>
        <w:pStyle w:val="LO-normal"/>
        <w:spacing w:before="280" w:after="240" w:line="120" w:lineRule="auto"/>
      </w:pPr>
      <w:r>
        <w:rPr>
          <w:b/>
          <w:sz w:val="24"/>
          <w:szCs w:val="24"/>
        </w:rPr>
        <w:t>Coordinatore di classe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Prof. / Prof.ssa</w:t>
      </w:r>
      <w:r>
        <w:rPr>
          <w:sz w:val="24"/>
          <w:szCs w:val="24"/>
        </w:rPr>
        <w:t xml:space="preserve"> 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✍[Nome Cognome Coordinatore]</w:t>
      </w:r>
    </w:p>
    <w:p w14:paraId="6B3BBB2A" w14:textId="77777777" w:rsidR="00C65876" w:rsidRDefault="00C65876">
      <w:pPr>
        <w:pStyle w:val="LO-normal"/>
        <w:spacing w:before="280" w:after="240" w:line="192" w:lineRule="auto"/>
        <w:rPr>
          <w:i/>
        </w:rPr>
      </w:pPr>
    </w:p>
    <w:p w14:paraId="6D8837E9" w14:textId="77777777" w:rsidR="00C65876" w:rsidRDefault="00000000">
      <w:pPr>
        <w:pStyle w:val="LO-normal"/>
        <w:spacing w:before="240" w:after="240" w:line="240" w:lineRule="auto"/>
        <w:ind w:right="560"/>
        <w:jc w:val="both"/>
      </w:pPr>
      <w:r>
        <w:rPr>
          <w:b/>
        </w:rPr>
        <w:t>N.B.:</w:t>
      </w:r>
      <w:r>
        <w:rPr>
          <w:i/>
        </w:rPr>
        <w:t xml:space="preserve"> La compilazione del PDP è effettuata dopo un periodo di osservazione dell’allievo e dopo il test di italiano da somministrare entro il mese di settembre o comunque entro il primo mese di frequenza scolastica. Si approva nei Consigli di classe di novembre ed è firmato dal Dirigente Scolastico, dai docenti e dalla famiglia (e dall’allievo qualora si ritenga opportuno).</w:t>
      </w:r>
    </w:p>
    <w:p w14:paraId="1DD5D703" w14:textId="77777777" w:rsidR="00C65876" w:rsidRDefault="00000000">
      <w:pPr>
        <w:pStyle w:val="LO-normal"/>
      </w:pPr>
      <w:r>
        <w:rPr>
          <w:b/>
          <w:sz w:val="28"/>
          <w:szCs w:val="28"/>
        </w:rPr>
        <w:lastRenderedPageBreak/>
        <w:t>SEZIONE A</w:t>
      </w:r>
      <w:r>
        <w:rPr>
          <w:noProof/>
        </w:rPr>
        <mc:AlternateContent>
          <mc:Choice Requires="wps">
            <w:drawing>
              <wp:inline distT="0" distB="0" distL="0" distR="0" wp14:anchorId="29694EB5" wp14:editId="47FD2DE0">
                <wp:extent cx="5731510" cy="1905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2FA66130" w14:textId="77777777" w:rsidR="00C65876" w:rsidRDefault="00000000">
      <w:pPr>
        <w:pStyle w:val="LO-normal"/>
        <w:numPr>
          <w:ilvl w:val="0"/>
          <w:numId w:val="13"/>
        </w:numPr>
        <w:spacing w:before="240" w:after="240"/>
      </w:pPr>
      <w:r>
        <w:rPr>
          <w:b/>
          <w:sz w:val="16"/>
          <w:szCs w:val="16"/>
        </w:rPr>
        <w:t xml:space="preserve"> </w:t>
      </w:r>
      <w:r>
        <w:rPr>
          <w:b/>
          <w:sz w:val="24"/>
          <w:szCs w:val="24"/>
        </w:rPr>
        <w:t>In comune a tutti gli allievi con Bisogni Educativi Speciali (DSA e altri B.E.S.)</w:t>
      </w:r>
    </w:p>
    <w:p w14:paraId="1CEB32C6" w14:textId="77777777" w:rsidR="00C65876" w:rsidRDefault="00000000">
      <w:pPr>
        <w:pStyle w:val="LO-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Dati Anagrafici e Informazioni Essenziali di Presentazione dell’Allievo</w:t>
      </w:r>
    </w:p>
    <w:p w14:paraId="0607A296" w14:textId="77777777" w:rsidR="00C65876" w:rsidRDefault="00000000">
      <w:pPr>
        <w:pStyle w:val="LO-normal"/>
        <w:spacing w:before="240" w:after="240"/>
      </w:pPr>
      <w:r>
        <w:rPr>
          <w:b/>
          <w:sz w:val="24"/>
          <w:szCs w:val="24"/>
        </w:rPr>
        <w:t>Cognome e nome allievo/a: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Nome Cognome]</w:t>
      </w:r>
    </w:p>
    <w:p w14:paraId="6DF500FF" w14:textId="77777777" w:rsidR="00C65876" w:rsidRDefault="00000000">
      <w:pPr>
        <w:pStyle w:val="LO-normal"/>
        <w:ind w:right="280"/>
      </w:pPr>
      <w:r>
        <w:rPr>
          <w:b/>
          <w:sz w:val="24"/>
          <w:szCs w:val="24"/>
        </w:rPr>
        <w:t>Luogo di nascita: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 [</w:t>
      </w:r>
      <w:r>
        <w:rPr>
          <w:i/>
          <w:sz w:val="24"/>
          <w:szCs w:val="24"/>
        </w:rPr>
        <w:t>Luogo di Nascita]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Seleziona data di nascita]</w:t>
      </w:r>
    </w:p>
    <w:p w14:paraId="6B3432CA" w14:textId="77777777" w:rsidR="00C65876" w:rsidRDefault="00C65876">
      <w:pPr>
        <w:pStyle w:val="LO-normal"/>
        <w:ind w:left="120" w:right="280"/>
        <w:rPr>
          <w:sz w:val="24"/>
          <w:szCs w:val="24"/>
        </w:rPr>
      </w:pPr>
    </w:p>
    <w:p w14:paraId="4C8D6ED6" w14:textId="77777777" w:rsidR="00C65876" w:rsidRDefault="00000000">
      <w:pPr>
        <w:pStyle w:val="LO-normal"/>
        <w:ind w:right="280"/>
      </w:pPr>
      <w:r>
        <w:rPr>
          <w:b/>
          <w:sz w:val="24"/>
          <w:szCs w:val="24"/>
        </w:rPr>
        <w:t xml:space="preserve">Nazionalità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Inserisci Nazionalità]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Lingua madre: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Lingua madre]</w:t>
      </w:r>
    </w:p>
    <w:p w14:paraId="68E1E088" w14:textId="77777777" w:rsidR="00C65876" w:rsidRDefault="00C65876">
      <w:pPr>
        <w:pStyle w:val="LO-normal"/>
        <w:ind w:left="120" w:right="280"/>
        <w:rPr>
          <w:sz w:val="24"/>
          <w:szCs w:val="24"/>
        </w:rPr>
      </w:pPr>
    </w:p>
    <w:p w14:paraId="3C6FA49D" w14:textId="77777777" w:rsidR="00C65876" w:rsidRDefault="00000000">
      <w:pPr>
        <w:pStyle w:val="LO-normal"/>
        <w:ind w:right="280"/>
      </w:pPr>
      <w:r>
        <w:rPr>
          <w:b/>
          <w:sz w:val="24"/>
          <w:szCs w:val="24"/>
        </w:rPr>
        <w:t>Eventuale bilinguismo: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Inserire altra lingua]</w:t>
      </w:r>
    </w:p>
    <w:p w14:paraId="220AE165" w14:textId="77777777" w:rsidR="00C65876" w:rsidRDefault="00000000">
      <w:pPr>
        <w:pStyle w:val="LO-normal"/>
        <w:ind w:right="280"/>
      </w:pPr>
      <w:r>
        <w:rPr>
          <w:noProof/>
        </w:rPr>
        <mc:AlternateContent>
          <mc:Choice Requires="wps">
            <w:drawing>
              <wp:inline distT="0" distB="0" distL="0" distR="0" wp14:anchorId="56D5C616" wp14:editId="621D206B">
                <wp:extent cx="5731510" cy="19050"/>
                <wp:effectExtent l="0" t="0" r="0" b="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1675A8AD" w14:textId="77777777" w:rsidR="00C65876" w:rsidRDefault="00C65876">
      <w:pPr>
        <w:pStyle w:val="LO-normal"/>
        <w:spacing w:before="120" w:line="360" w:lineRule="auto"/>
        <w:ind w:right="280"/>
        <w:jc w:val="both"/>
        <w:rPr>
          <w:b/>
          <w:sz w:val="24"/>
          <w:szCs w:val="24"/>
          <w:u w:val="single"/>
        </w:rPr>
      </w:pPr>
    </w:p>
    <w:p w14:paraId="3AD4A52D" w14:textId="77777777" w:rsidR="00C65876" w:rsidRDefault="00000000">
      <w:pPr>
        <w:pStyle w:val="LO-normal"/>
        <w:spacing w:before="120" w:line="360" w:lineRule="auto"/>
        <w:ind w:right="28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INDIVIDUAZIONE DELLA SITUAZIONE DI BISOGNO EDUCATIVO SPECIALE DA PARTE DI:</w:t>
      </w:r>
    </w:p>
    <w:p w14:paraId="0AD18F42" w14:textId="77777777" w:rsidR="00C65876" w:rsidRDefault="00000000">
      <w:pPr>
        <w:pStyle w:val="LO-normal"/>
        <w:numPr>
          <w:ilvl w:val="0"/>
          <w:numId w:val="9"/>
        </w:numPr>
        <w:spacing w:before="120" w:line="360" w:lineRule="auto"/>
        <w:ind w:right="280"/>
        <w:jc w:val="both"/>
      </w:pPr>
      <w:r>
        <w:rPr>
          <w:b/>
          <w:sz w:val="24"/>
          <w:szCs w:val="24"/>
        </w:rPr>
        <w:t>SERVIZIO SANITARIO - Diagnosi / Relazione multi professionale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0"/>
          <w:szCs w:val="20"/>
        </w:rPr>
        <w:t xml:space="preserve">(o diagnosi rilasciata da </w:t>
      </w:r>
      <w:r>
        <w:rPr>
          <w:b/>
          <w:i/>
          <w:sz w:val="20"/>
          <w:szCs w:val="20"/>
        </w:rPr>
        <w:t>privati, in attesa di ratifica e certificazione</w:t>
      </w:r>
      <w:r>
        <w:rPr>
          <w:i/>
          <w:sz w:val="20"/>
          <w:szCs w:val="20"/>
        </w:rPr>
        <w:t xml:space="preserve"> da parte del Servizio Sanitario Nazionale)</w:t>
      </w:r>
    </w:p>
    <w:p w14:paraId="24719DA3" w14:textId="77777777" w:rsidR="00C65876" w:rsidRDefault="00000000">
      <w:pPr>
        <w:pStyle w:val="LO-normal"/>
        <w:spacing w:before="240" w:after="240"/>
        <w:ind w:right="56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 [</w:t>
      </w:r>
      <w:r>
        <w:rPr>
          <w:i/>
          <w:sz w:val="24"/>
          <w:szCs w:val="24"/>
        </w:rPr>
        <w:t>Inserisci denominazione ente o altro]</w:t>
      </w:r>
    </w:p>
    <w:p w14:paraId="35B934B5" w14:textId="77777777" w:rsidR="00C65876" w:rsidRDefault="00000000">
      <w:pPr>
        <w:pStyle w:val="LO-normal"/>
        <w:spacing w:before="240" w:after="240"/>
        <w:ind w:left="120" w:right="280"/>
        <w:jc w:val="both"/>
      </w:pPr>
      <w:r>
        <w:rPr>
          <w:b/>
          <w:sz w:val="24"/>
          <w:szCs w:val="24"/>
        </w:rPr>
        <w:t>Codice ICD10</w:t>
      </w:r>
      <w:r>
        <w:rPr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✍[Inserisci codice ICD10]</w:t>
      </w:r>
    </w:p>
    <w:p w14:paraId="1D27C9F7" w14:textId="77777777" w:rsidR="00C65876" w:rsidRDefault="00000000">
      <w:pPr>
        <w:pStyle w:val="LO-normal"/>
        <w:spacing w:before="240" w:after="240"/>
        <w:ind w:left="120" w:right="280"/>
      </w:pPr>
      <w:r>
        <w:rPr>
          <w:b/>
          <w:sz w:val="24"/>
          <w:szCs w:val="24"/>
        </w:rPr>
        <w:t xml:space="preserve">Redatta da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✍[Inserisci denominazione redattore]</w:t>
      </w:r>
      <w:r>
        <w:rPr>
          <w:b/>
          <w:sz w:val="24"/>
          <w:szCs w:val="24"/>
        </w:rPr>
        <w:t xml:space="preserve"> in data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✍[Inserire data redazione]</w:t>
      </w:r>
    </w:p>
    <w:p w14:paraId="1A7BC3C7" w14:textId="77777777" w:rsidR="00C65876" w:rsidRDefault="00000000">
      <w:pPr>
        <w:pStyle w:val="LO-normal"/>
        <w:spacing w:before="240" w:after="240"/>
        <w:ind w:left="120" w:right="280"/>
      </w:pPr>
      <w:r>
        <w:rPr>
          <w:b/>
          <w:sz w:val="24"/>
          <w:szCs w:val="24"/>
        </w:rPr>
        <w:t>Aggiornamenti diagnostici:</w:t>
      </w:r>
      <w:r>
        <w:rPr>
          <w:b/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✍[Inserisci aggiornamenti diagnostici]</w:t>
      </w:r>
    </w:p>
    <w:p w14:paraId="191261DE" w14:textId="77777777" w:rsidR="00C65876" w:rsidRDefault="00000000">
      <w:pPr>
        <w:pStyle w:val="LO-normal"/>
        <w:spacing w:before="240" w:after="240"/>
        <w:ind w:left="120" w:right="280"/>
      </w:pPr>
      <w:r>
        <w:rPr>
          <w:b/>
          <w:sz w:val="24"/>
          <w:szCs w:val="24"/>
        </w:rPr>
        <w:t>Altre relazioni cliniche</w:t>
      </w:r>
      <w:r>
        <w:rPr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✍[Inserisci relazioni cliniche]</w:t>
      </w:r>
    </w:p>
    <w:p w14:paraId="6E6BF51D" w14:textId="5F2174C2" w:rsidR="00C65876" w:rsidRPr="00AC356C" w:rsidRDefault="00000000" w:rsidP="00AC356C">
      <w:pPr>
        <w:pStyle w:val="LO-normal"/>
        <w:spacing w:before="240" w:after="240"/>
        <w:ind w:left="120" w:right="280"/>
      </w:pPr>
      <w:r>
        <w:rPr>
          <w:b/>
          <w:sz w:val="24"/>
          <w:szCs w:val="24"/>
        </w:rPr>
        <w:t>Interventi riabilitativi: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✍[Inserisci interventi riabilitativi]</w:t>
      </w:r>
      <w:r>
        <w:rPr>
          <w:noProof/>
        </w:rPr>
        <mc:AlternateContent>
          <mc:Choice Requires="wps">
            <w:drawing>
              <wp:inline distT="0" distB="0" distL="0" distR="0" wp14:anchorId="12718E54" wp14:editId="296DDDBF">
                <wp:extent cx="5731510" cy="19050"/>
                <wp:effectExtent l="0" t="0" r="0" b="15240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fillcolor="#a0a0a0" stroked="f" o:allowincell="f" style="position:absolute;margin-left:0pt;margin-top:-13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EA74150" w14:textId="77777777" w:rsidR="00C65876" w:rsidRDefault="00000000">
      <w:pPr>
        <w:pStyle w:val="LO-normal"/>
        <w:numPr>
          <w:ilvl w:val="0"/>
          <w:numId w:val="10"/>
        </w:numPr>
        <w:spacing w:before="240" w:after="240"/>
        <w:ind w:right="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ALTRO SERVIZIO - Documentazione presentata alla scuola:</w:t>
      </w:r>
    </w:p>
    <w:p w14:paraId="31816392" w14:textId="77777777" w:rsidR="00C65876" w:rsidRDefault="00000000">
      <w:pPr>
        <w:pStyle w:val="LO-normal"/>
        <w:spacing w:before="240" w:after="240"/>
        <w:ind w:left="120" w:right="56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Denominazione ente o altro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.]</w:t>
      </w:r>
    </w:p>
    <w:p w14:paraId="4BD592C8" w14:textId="77777777" w:rsidR="00C65876" w:rsidRDefault="00000000">
      <w:pPr>
        <w:pStyle w:val="LO-normal"/>
        <w:spacing w:before="240" w:after="240"/>
        <w:ind w:left="120" w:right="280"/>
      </w:pPr>
      <w:r>
        <w:rPr>
          <w:b/>
          <w:sz w:val="24"/>
          <w:szCs w:val="24"/>
        </w:rPr>
        <w:t xml:space="preserve">Redatta da: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Denominazione redattore]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data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Inserire data redazione]</w:t>
      </w:r>
      <w:r>
        <w:rPr>
          <w:sz w:val="24"/>
          <w:szCs w:val="24"/>
        </w:rPr>
        <w:t>.</w:t>
      </w:r>
    </w:p>
    <w:p w14:paraId="5B6CEC14" w14:textId="77777777" w:rsidR="00C65876" w:rsidRDefault="00000000">
      <w:pPr>
        <w:pStyle w:val="LO-normal"/>
        <w:spacing w:before="240" w:after="240"/>
        <w:ind w:left="120" w:right="280"/>
      </w:pPr>
      <w:r>
        <w:rPr>
          <w:i/>
          <w:sz w:val="24"/>
          <w:szCs w:val="24"/>
        </w:rPr>
        <w:t>(relazione da allegare)</w:t>
      </w:r>
      <w:r>
        <w:rPr>
          <w:noProof/>
        </w:rPr>
        <mc:AlternateContent>
          <mc:Choice Requires="wps">
            <w:drawing>
              <wp:inline distT="0" distB="0" distL="0" distR="0" wp14:anchorId="76E0A8D2" wp14:editId="23B98896">
                <wp:extent cx="5731510" cy="19050"/>
                <wp:effectExtent l="0" t="0" r="0" b="15240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fillcolor="#a0a0a0" stroked="f" o:allowincell="f" style="position:absolute;margin-left:0pt;margin-top:-13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7CA9AAE8" w14:textId="77777777" w:rsidR="00C65876" w:rsidRDefault="00000000">
      <w:pPr>
        <w:pStyle w:val="LO-normal"/>
        <w:numPr>
          <w:ilvl w:val="0"/>
          <w:numId w:val="2"/>
        </w:numPr>
        <w:spacing w:before="240" w:after="240"/>
        <w:ind w:right="280"/>
      </w:pPr>
      <w:r>
        <w:rPr>
          <w:b/>
          <w:sz w:val="24"/>
          <w:szCs w:val="24"/>
        </w:rPr>
        <w:t xml:space="preserve">CONSIGLIO DI CLASSE - Relazione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0E78DA" w14:textId="77777777" w:rsidR="00C65876" w:rsidRDefault="00000000">
      <w:pPr>
        <w:pStyle w:val="LO-normal"/>
        <w:spacing w:before="240" w:after="240"/>
        <w:ind w:right="560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✍Inserisci intestazione riferimento relazione</w:t>
      </w:r>
    </w:p>
    <w:p w14:paraId="0A3EEC56" w14:textId="77777777" w:rsidR="00C65876" w:rsidRDefault="00000000">
      <w:pPr>
        <w:pStyle w:val="LO-normal"/>
        <w:spacing w:before="240" w:after="240"/>
        <w:ind w:right="280"/>
      </w:pPr>
      <w:r>
        <w:rPr>
          <w:b/>
          <w:sz w:val="24"/>
          <w:szCs w:val="24"/>
        </w:rPr>
        <w:t xml:space="preserve">Redatta da: 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✍[Denominazione redattore]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data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Inserisci data redazione]</w:t>
      </w:r>
    </w:p>
    <w:p w14:paraId="2AFD4801" w14:textId="77777777" w:rsidR="00C65876" w:rsidRDefault="00000000">
      <w:pPr>
        <w:pStyle w:val="LO-normal"/>
        <w:spacing w:before="240" w:after="240"/>
        <w:ind w:right="280"/>
      </w:pPr>
      <w:r>
        <w:rPr>
          <w:i/>
          <w:sz w:val="24"/>
          <w:szCs w:val="24"/>
        </w:rPr>
        <w:t>(relazione da allegare)</w:t>
      </w:r>
      <w:r>
        <w:rPr>
          <w:noProof/>
        </w:rPr>
        <mc:AlternateContent>
          <mc:Choice Requires="wps">
            <w:drawing>
              <wp:inline distT="0" distB="0" distL="0" distR="0" wp14:anchorId="1FB9A58E" wp14:editId="301101DE">
                <wp:extent cx="5731510" cy="19050"/>
                <wp:effectExtent l="0" t="0" r="0" b="152400"/>
                <wp:docPr id="6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fillcolor="#a0a0a0" stroked="f" o:allowincell="f" style="position:absolute;margin-left:0pt;margin-top:-13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51C02102" w14:textId="77777777" w:rsidR="00C65876" w:rsidRDefault="00000000">
      <w:pPr>
        <w:pStyle w:val="LO-normal"/>
        <w:spacing w:line="360" w:lineRule="auto"/>
        <w:ind w:right="28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INFORMAZIONI GENERALI FORNITE DALLA FAMIGLIA / ENTI AFFIDATARI</w:t>
      </w:r>
    </w:p>
    <w:p w14:paraId="52BF30FA" w14:textId="77777777" w:rsidR="00C65876" w:rsidRDefault="00000000">
      <w:pPr>
        <w:pStyle w:val="LO-normal"/>
        <w:spacing w:line="360" w:lineRule="auto"/>
        <w:ind w:right="280"/>
        <w:rPr>
          <w:i/>
          <w:sz w:val="24"/>
          <w:szCs w:val="24"/>
        </w:rPr>
      </w:pPr>
      <w:r>
        <w:rPr>
          <w:i/>
          <w:sz w:val="24"/>
          <w:szCs w:val="24"/>
        </w:rPr>
        <w:t>(ad esempio percorso scolastico pregresso, ripetenze …)</w:t>
      </w:r>
    </w:p>
    <w:p w14:paraId="0BC6CC34" w14:textId="77777777" w:rsidR="00C65876" w:rsidRDefault="00C65876">
      <w:pPr>
        <w:pStyle w:val="LO-normal"/>
        <w:spacing w:line="360" w:lineRule="auto"/>
        <w:ind w:right="280"/>
        <w:rPr>
          <w:i/>
          <w:sz w:val="24"/>
          <w:szCs w:val="24"/>
        </w:rPr>
      </w:pPr>
    </w:p>
    <w:p w14:paraId="64949126" w14:textId="77777777" w:rsidR="00C65876" w:rsidRDefault="00000000">
      <w:pPr>
        <w:pStyle w:val="LO-normal"/>
        <w:spacing w:line="360" w:lineRule="auto"/>
        <w:ind w:right="280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 [immettere il testo inerente alla raccolta delle informazioni generali fornite dalla famiglia o enti affidatari]</w:t>
      </w:r>
      <w:r>
        <w:rPr>
          <w:noProof/>
        </w:rPr>
        <mc:AlternateContent>
          <mc:Choice Requires="wps">
            <w:drawing>
              <wp:inline distT="0" distB="0" distL="0" distR="0" wp14:anchorId="17816DDA" wp14:editId="5B60139E">
                <wp:extent cx="5731510" cy="19050"/>
                <wp:effectExtent l="0" t="0" r="0" b="0"/>
                <wp:docPr id="7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7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29149BA" w14:textId="77777777" w:rsidR="00C65876" w:rsidRDefault="00000000">
      <w:pPr>
        <w:pStyle w:val="LO-normal"/>
        <w:spacing w:line="360" w:lineRule="auto"/>
        <w:ind w:right="280"/>
        <w:rPr>
          <w:i/>
          <w:sz w:val="24"/>
          <w:szCs w:val="24"/>
        </w:rPr>
      </w:pPr>
      <w:r>
        <w:br w:type="page"/>
      </w:r>
    </w:p>
    <w:p w14:paraId="0AC64621" w14:textId="77777777" w:rsidR="00C65876" w:rsidRDefault="00000000">
      <w:pPr>
        <w:pStyle w:val="LO-normal"/>
        <w:spacing w:before="240" w:after="240" w:line="360" w:lineRule="auto"/>
        <w:ind w:left="-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SEZIONE B</w:t>
      </w:r>
    </w:p>
    <w:p w14:paraId="737D267E" w14:textId="77777777" w:rsidR="00C65876" w:rsidRDefault="00000000">
      <w:pPr>
        <w:pStyle w:val="LO-normal"/>
        <w:numPr>
          <w:ilvl w:val="0"/>
          <w:numId w:val="12"/>
        </w:numPr>
        <w:spacing w:before="240" w:after="240"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Allievi Bisogni Educativi Speciali - Svantaggio Linguistico </w:t>
      </w:r>
    </w:p>
    <w:p w14:paraId="233AAD0E" w14:textId="77777777" w:rsidR="00C65876" w:rsidRDefault="00000000">
      <w:pPr>
        <w:pStyle w:val="LO-normal"/>
        <w:spacing w:before="240" w:after="240"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DATI DELL’ALUNNO:</w:t>
      </w:r>
    </w:p>
    <w:p w14:paraId="1D0DC08A" w14:textId="77777777" w:rsidR="00C65876" w:rsidRDefault="00000000">
      <w:pPr>
        <w:pStyle w:val="LO-normal"/>
        <w:spacing w:before="240" w:after="240"/>
        <w:jc w:val="both"/>
      </w:pPr>
      <w:r>
        <w:rPr>
          <w:b/>
          <w:sz w:val="24"/>
          <w:szCs w:val="24"/>
        </w:rPr>
        <w:t>Data di arrivo in Italia (mese/anno)</w:t>
      </w:r>
      <w:r>
        <w:rPr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✍[Inserisci mese/Inserisci Anno]</w:t>
      </w:r>
    </w:p>
    <w:p w14:paraId="33A0286E" w14:textId="77777777" w:rsidR="00C65876" w:rsidRDefault="00000000">
      <w:pPr>
        <w:pStyle w:val="LO-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(si intende NAI alunni arrivati da poco che non parlano italiano o lo parlano poco o coloro i quali sono inseriti nel sistema scolastico italiano da meno di 2 anni).</w:t>
      </w:r>
    </w:p>
    <w:p w14:paraId="223BC394" w14:textId="77777777" w:rsidR="00C65876" w:rsidRDefault="00000000">
      <w:pPr>
        <w:pStyle w:val="LO-normal"/>
        <w:spacing w:before="240" w:after="240"/>
        <w:jc w:val="both"/>
      </w:pPr>
      <w:r>
        <w:rPr>
          <w:b/>
          <w:sz w:val="24"/>
          <w:szCs w:val="24"/>
        </w:rPr>
        <w:t>Necessità di intervento della mediatrice culturale?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 xml:space="preserve"> [</w:t>
      </w:r>
      <w:r>
        <w:rPr>
          <w:i/>
          <w:sz w:val="24"/>
          <w:szCs w:val="24"/>
        </w:rPr>
        <w:t>Inserire Si/No]</w:t>
      </w:r>
    </w:p>
    <w:p w14:paraId="69CAC068" w14:textId="77777777" w:rsidR="00C65876" w:rsidRDefault="00000000">
      <w:pPr>
        <w:pStyle w:val="LO-normal"/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Eventuali paesi/città italiane in cui l’alunno ha soggiornato prima dell’arrivo nel nostro Istituto (facoltativo): </w:t>
      </w:r>
    </w:p>
    <w:p w14:paraId="2244461A" w14:textId="77777777" w:rsidR="00C65876" w:rsidRDefault="00000000">
      <w:pPr>
        <w:pStyle w:val="LO-normal"/>
        <w:spacing w:before="240" w:after="240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 [Inserire eventuale paese/città italiane in cui l’alunno ha soggiornato prima del suo arrivo in istituto]</w:t>
      </w:r>
    </w:p>
    <w:p w14:paraId="304211A3" w14:textId="77777777" w:rsidR="00C65876" w:rsidRDefault="00000000">
      <w:pPr>
        <w:pStyle w:val="LO-normal"/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Specificare se l’alunno ha avuto continuità di permanenza in Italia dalla data di arrivo in Italia ad oggi (facoltativo): </w:t>
      </w:r>
    </w:p>
    <w:p w14:paraId="71AB6AE9" w14:textId="77777777" w:rsidR="00C65876" w:rsidRDefault="00000000">
      <w:pPr>
        <w:pStyle w:val="LO-normal"/>
        <w:spacing w:before="240" w:after="240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 [Specificare se l’alunno ha avuto continuità di permanenza in Italia dalla data di arrivo]</w:t>
      </w:r>
    </w:p>
    <w:p w14:paraId="58315E89" w14:textId="77777777" w:rsidR="00C65876" w:rsidRDefault="00000000">
      <w:pPr>
        <w:pStyle w:val="LO-normal"/>
        <w:spacing w:before="240" w:after="240"/>
      </w:pPr>
      <w:r>
        <w:rPr>
          <w:b/>
          <w:sz w:val="24"/>
          <w:szCs w:val="24"/>
        </w:rPr>
        <w:t>Data di iscrizione al nostro istituto (mese/anno):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✍[Inserire mese/Anno]</w:t>
      </w:r>
    </w:p>
    <w:p w14:paraId="79048B34" w14:textId="77777777" w:rsidR="00C65876" w:rsidRDefault="00000000">
      <w:pPr>
        <w:pStyle w:val="LO-normal"/>
        <w:spacing w:before="240" w:after="240"/>
      </w:pPr>
      <w:r>
        <w:rPr>
          <w:b/>
          <w:sz w:val="24"/>
          <w:szCs w:val="24"/>
        </w:rPr>
        <w:t>Ha frequentato precedentemente corsi di italiano L2?</w:t>
      </w: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✍[Inserire Si/No]</w:t>
      </w:r>
    </w:p>
    <w:p w14:paraId="3E5D3723" w14:textId="77777777" w:rsidR="00C65876" w:rsidRDefault="00000000">
      <w:pPr>
        <w:pStyle w:val="LO-normal"/>
        <w:spacing w:before="240" w:after="240"/>
      </w:pPr>
      <w:r>
        <w:rPr>
          <w:b/>
          <w:sz w:val="24"/>
          <w:szCs w:val="24"/>
        </w:rPr>
        <w:t>In caso affermativo indicare il luogo e la durata: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 xml:space="preserve"> [</w:t>
      </w:r>
      <w:r>
        <w:rPr>
          <w:i/>
          <w:sz w:val="24"/>
          <w:szCs w:val="24"/>
        </w:rPr>
        <w:t>Inserire luogo e durata]</w:t>
      </w:r>
    </w:p>
    <w:p w14:paraId="19190D43" w14:textId="77777777" w:rsidR="00C65876" w:rsidRDefault="00000000">
      <w:pPr>
        <w:pStyle w:val="LO-normal"/>
        <w:spacing w:before="240" w:after="240"/>
      </w:pPr>
      <w:r>
        <w:rPr>
          <w:b/>
          <w:sz w:val="24"/>
          <w:szCs w:val="24"/>
        </w:rPr>
        <w:t>L’alunno è ripetente/ha ripetuto in precedenza?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✍ </w:t>
      </w:r>
      <w:r>
        <w:rPr>
          <w:sz w:val="24"/>
          <w:szCs w:val="24"/>
        </w:rPr>
        <w:t xml:space="preserve"> [</w:t>
      </w:r>
      <w:r>
        <w:rPr>
          <w:i/>
          <w:sz w:val="24"/>
          <w:szCs w:val="24"/>
        </w:rPr>
        <w:t>Inserire Si/No]</w:t>
      </w:r>
      <w:r>
        <w:rPr>
          <w:noProof/>
        </w:rPr>
        <mc:AlternateContent>
          <mc:Choice Requires="wps">
            <w:drawing>
              <wp:inline distT="0" distB="0" distL="0" distR="0" wp14:anchorId="0FDD82EC" wp14:editId="3FF44823">
                <wp:extent cx="5731510" cy="19050"/>
                <wp:effectExtent l="0" t="0" r="0" b="152400"/>
                <wp:docPr id="8" name="Form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8" fillcolor="#a0a0a0" stroked="f" o:allowincell="f" style="position:absolute;margin-left:0pt;margin-top:-13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711E8B1E" w14:textId="77777777" w:rsidR="00C65876" w:rsidRDefault="00C65876">
      <w:pPr>
        <w:pStyle w:val="LO-normal"/>
        <w:spacing w:before="240" w:after="240"/>
        <w:jc w:val="both"/>
        <w:rPr>
          <w:i/>
          <w:sz w:val="24"/>
          <w:szCs w:val="24"/>
        </w:rPr>
      </w:pPr>
    </w:p>
    <w:p w14:paraId="3BCBFE8D" w14:textId="77777777" w:rsidR="00C65876" w:rsidRDefault="00000000">
      <w:pPr>
        <w:pStyle w:val="LO-normal"/>
        <w:spacing w:before="240" w:after="240"/>
        <w:jc w:val="both"/>
        <w:rPr>
          <w:i/>
          <w:sz w:val="24"/>
          <w:szCs w:val="24"/>
        </w:rPr>
      </w:pPr>
      <w:r>
        <w:br w:type="page"/>
      </w:r>
    </w:p>
    <w:p w14:paraId="1BF13C6B" w14:textId="77777777" w:rsidR="00C65876" w:rsidRDefault="00000000">
      <w:pPr>
        <w:pStyle w:val="LO-normal"/>
        <w:numPr>
          <w:ilvl w:val="0"/>
          <w:numId w:val="5"/>
        </w:numPr>
        <w:spacing w:before="240" w:after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COMPETENZE DELL’ALUNNO:</w:t>
      </w:r>
    </w:p>
    <w:p w14:paraId="10A79C81" w14:textId="77777777" w:rsidR="00C65876" w:rsidRDefault="00000000">
      <w:pPr>
        <w:pStyle w:val="LO-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Indicare il livello di competenza linguistica raggiunto nel test di ingresso (secondo il frame work europeo)</w:t>
      </w:r>
    </w:p>
    <w:p w14:paraId="092BCD38" w14:textId="77777777" w:rsidR="00C65876" w:rsidRDefault="00000000">
      <w:pPr>
        <w:pStyle w:val="LO-normal"/>
        <w:spacing w:before="240" w:after="240"/>
        <w:jc w:val="center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 [</w:t>
      </w:r>
      <w:r>
        <w:rPr>
          <w:b/>
          <w:i/>
          <w:sz w:val="28"/>
          <w:szCs w:val="28"/>
          <w:shd w:val="clear" w:color="auto" w:fill="FFFFFF"/>
        </w:rPr>
        <w:t>Inserire livello linguistico (A0-A1-A2-B1)]</w:t>
      </w:r>
    </w:p>
    <w:tbl>
      <w:tblPr>
        <w:tblW w:w="9025" w:type="dxa"/>
        <w:jc w:val="center"/>
        <w:tblLayout w:type="fixed"/>
        <w:tblCellMar>
          <w:top w:w="100" w:type="dxa"/>
          <w:left w:w="80" w:type="dxa"/>
          <w:bottom w:w="100" w:type="dxa"/>
          <w:right w:w="80" w:type="dxa"/>
        </w:tblCellMar>
        <w:tblLook w:val="04A0" w:firstRow="1" w:lastRow="0" w:firstColumn="1" w:lastColumn="0" w:noHBand="0" w:noVBand="1"/>
      </w:tblPr>
      <w:tblGrid>
        <w:gridCol w:w="722"/>
        <w:gridCol w:w="8303"/>
      </w:tblGrid>
      <w:tr w:rsidR="00C65876" w14:paraId="2798BCB2" w14:textId="77777777">
        <w:trPr>
          <w:trHeight w:val="722"/>
          <w:jc w:val="center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9EEB"/>
            <w:vAlign w:val="center"/>
          </w:tcPr>
          <w:p w14:paraId="706C9457" w14:textId="77777777" w:rsidR="00C65876" w:rsidRDefault="00000000">
            <w:pPr>
              <w:pStyle w:val="LO-normal"/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A0</w:t>
            </w:r>
          </w:p>
        </w:tc>
        <w:tc>
          <w:tcPr>
            <w:tcW w:w="83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3B3E3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ha nessuna competenza linguistica.</w:t>
            </w:r>
          </w:p>
        </w:tc>
      </w:tr>
      <w:tr w:rsidR="00C65876" w14:paraId="3B06D83A" w14:textId="77777777">
        <w:trPr>
          <w:trHeight w:val="2105"/>
          <w:jc w:val="center"/>
        </w:trPr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9EEB"/>
            <w:vAlign w:val="center"/>
          </w:tcPr>
          <w:p w14:paraId="298BB91B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A1</w:t>
            </w:r>
          </w:p>
        </w:tc>
        <w:tc>
          <w:tcPr>
            <w:tcW w:w="83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48FC60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in grado di capire e utilizzare espressioni familiari e quotidiane nonché frasi molto semplici per soddisfare bisogni concreti. È in grado di presentare se stesso o qualcun altro e porre a una persona domande che la riguardano – p. es., su domicilio, conoscenti, oggetti che possiede, ecc. – e può rispondere allo stesso tipo di interrogativi. È in grado di comunicare in maniera semplice, a condizione che l'interlocutrice o l’interlocutore parli lentamente, in modo chiaro e si mostri disposto ad aiutare chi parla.</w:t>
            </w:r>
          </w:p>
        </w:tc>
      </w:tr>
      <w:tr w:rsidR="00C65876" w14:paraId="5434CCED" w14:textId="77777777">
        <w:trPr>
          <w:trHeight w:val="2105"/>
          <w:jc w:val="center"/>
        </w:trPr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9EEB"/>
            <w:vAlign w:val="center"/>
          </w:tcPr>
          <w:p w14:paraId="10A1EB89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A2</w:t>
            </w:r>
          </w:p>
        </w:tc>
        <w:tc>
          <w:tcPr>
            <w:tcW w:w="83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D59EAB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in grado di capire frasi ed espressioni usate frequentemente e di senso immediato (p. es., informazioni sulla propria persona e sulla famiglia oppure su acquisti, lavoro, ambiente circostante). È in grado di comunicare in situazioni semplici e abituali che comportano uno scambio di informazioni semplice e diretto su temi e attività familiari e correnti. È in grado di descrivere, con l'ausilio di mezzi linguistici semplici, la propria provenienza e formazione, l’ambiente circostante e fatti relazionati ai bisogni immediati.</w:t>
            </w:r>
          </w:p>
        </w:tc>
      </w:tr>
      <w:tr w:rsidR="00C65876" w14:paraId="243837E7" w14:textId="77777777">
        <w:trPr>
          <w:trHeight w:val="2375"/>
          <w:jc w:val="center"/>
        </w:trPr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9EEB"/>
            <w:vAlign w:val="center"/>
          </w:tcPr>
          <w:p w14:paraId="08A692E4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B1</w:t>
            </w:r>
          </w:p>
        </w:tc>
        <w:tc>
          <w:tcPr>
            <w:tcW w:w="83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5DF2CA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in grado di capire i punti principali di un discorso, a condizione che venga usata una lingua chiara e standard e che si tratti di argomenti familiari inerenti al lavoro, alla scuola, al tempo libero, ecc. È in grado di districarsi nella maggior parte delle situazioni riscontrabili in viaggi nelle regioni in cui si parla la lingua. È in grado di esprimersi, in modo semplice e coerente, su argomenti familiari e inerenti alla sfera dei suoi interessi. È in grado di riferire un'esperienza o un avvenimento, di descrivere un sogno, una speranza o un obiettivo e di fornire motivazioni e spiegazioni brevi relative a un'opinione o a un progetto.</w:t>
            </w:r>
          </w:p>
        </w:tc>
      </w:tr>
    </w:tbl>
    <w:p w14:paraId="239F9574" w14:textId="77777777" w:rsidR="00AC356C" w:rsidRDefault="00AC356C">
      <w:pPr>
        <w:pStyle w:val="LO-normal"/>
        <w:spacing w:before="240" w:after="240" w:line="240" w:lineRule="auto"/>
        <w:jc w:val="both"/>
        <w:rPr>
          <w:b/>
          <w:sz w:val="28"/>
          <w:szCs w:val="28"/>
        </w:rPr>
      </w:pPr>
    </w:p>
    <w:p w14:paraId="1BC570F6" w14:textId="21891962" w:rsidR="00C65876" w:rsidRDefault="00000000">
      <w:pPr>
        <w:pStyle w:val="LO-normal"/>
        <w:spacing w:before="240"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SEZIONE C</w:t>
      </w:r>
    </w:p>
    <w:p w14:paraId="008B5142" w14:textId="77777777" w:rsidR="00C65876" w:rsidRDefault="00000000">
      <w:pPr>
        <w:pStyle w:val="LO-normal"/>
        <w:numPr>
          <w:ilvl w:val="0"/>
          <w:numId w:val="3"/>
        </w:numPr>
        <w:spacing w:before="240" w:after="24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PATTO EDUCATIVO</w:t>
      </w:r>
    </w:p>
    <w:p w14:paraId="7BB8F3D1" w14:textId="77777777" w:rsidR="00C65876" w:rsidRDefault="00000000">
      <w:pPr>
        <w:pStyle w:val="LO-normal"/>
        <w:spacing w:before="240" w:after="240" w:line="240" w:lineRule="auto"/>
        <w:jc w:val="both"/>
      </w:pPr>
      <w:r>
        <w:rPr>
          <w:b/>
          <w:sz w:val="26"/>
          <w:szCs w:val="26"/>
          <w:u w:val="single"/>
        </w:rPr>
        <w:t>Si concorda con la famiglia e lo studente</w:t>
      </w:r>
      <w:r>
        <w:rPr>
          <w:b/>
          <w:sz w:val="26"/>
          <w:szCs w:val="26"/>
        </w:rPr>
        <w:t>:</w:t>
      </w:r>
    </w:p>
    <w:p w14:paraId="016E8487" w14:textId="77777777" w:rsidR="00C65876" w:rsidRDefault="00000000">
      <w:pPr>
        <w:pStyle w:val="LO-normal"/>
        <w:spacing w:before="120" w:line="240" w:lineRule="auto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che la durata di questo PDP è relativa a due anni scolastici</w:t>
      </w:r>
    </w:p>
    <w:p w14:paraId="07DEE7C4" w14:textId="77777777" w:rsidR="00C65876" w:rsidRDefault="00000000">
      <w:pPr>
        <w:pStyle w:val="LO-normal"/>
        <w:spacing w:before="120" w:line="240" w:lineRule="auto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che la durata di questo PDP è relativa all’anno scolastico in corso</w:t>
      </w:r>
    </w:p>
    <w:p w14:paraId="0D6E10F1" w14:textId="77777777" w:rsidR="00C65876" w:rsidRDefault="00000000">
      <w:pPr>
        <w:pStyle w:val="LO-normal"/>
        <w:spacing w:before="120" w:line="240" w:lineRule="auto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 xml:space="preserve">[ ☐] che la durata di questo PDP è relativa al periodo </w:t>
      </w:r>
    </w:p>
    <w:p w14:paraId="528C9826" w14:textId="77777777" w:rsidR="00C65876" w:rsidRDefault="00000000">
      <w:pPr>
        <w:pStyle w:val="LO-normal"/>
        <w:spacing w:before="120" w:line="240" w:lineRule="auto"/>
      </w:pPr>
      <w:r>
        <w:rPr>
          <w:sz w:val="24"/>
          <w:szCs w:val="24"/>
        </w:rPr>
        <w:t>dal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✍[</w:t>
      </w:r>
      <w:r>
        <w:rPr>
          <w:i/>
          <w:sz w:val="24"/>
          <w:szCs w:val="24"/>
        </w:rPr>
        <w:t>Data Inizio]</w:t>
      </w:r>
      <w:r>
        <w:rPr>
          <w:sz w:val="24"/>
          <w:szCs w:val="24"/>
        </w:rPr>
        <w:t xml:space="preserve"> al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</w:t>
      </w:r>
      <w:r>
        <w:rPr>
          <w:i/>
          <w:sz w:val="24"/>
          <w:szCs w:val="24"/>
        </w:rPr>
        <w:t>Data Fine]</w:t>
      </w:r>
      <w:r>
        <w:rPr>
          <w:noProof/>
        </w:rPr>
        <mc:AlternateContent>
          <mc:Choice Requires="wps">
            <w:drawing>
              <wp:inline distT="0" distB="0" distL="0" distR="0" wp14:anchorId="19804D98" wp14:editId="6A2D82C1">
                <wp:extent cx="5731510" cy="19050"/>
                <wp:effectExtent l="0" t="0" r="0" b="0"/>
                <wp:docPr id="9" name="Form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9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76B5BA89" w14:textId="77777777" w:rsidR="00C65876" w:rsidRDefault="00000000">
      <w:pPr>
        <w:pStyle w:val="LO-normal"/>
        <w:spacing w:before="24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Nelle attività di studio a casa l’allievo:</w:t>
      </w:r>
    </w:p>
    <w:p w14:paraId="34C2224A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è seguito da un Tutor nelle discipline</w:t>
      </w:r>
      <w:r>
        <w:rPr>
          <w:sz w:val="26"/>
          <w:szCs w:val="26"/>
        </w:rPr>
        <w:t xml:space="preserve">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i/>
          <w:sz w:val="24"/>
          <w:szCs w:val="24"/>
        </w:rPr>
        <w:t>Inserire elenco discipline.</w:t>
      </w:r>
    </w:p>
    <w:p w14:paraId="16AA48ED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sz w:val="24"/>
          <w:szCs w:val="24"/>
        </w:rPr>
        <w:t>con cadenza</w:t>
      </w:r>
      <w:r>
        <w:rPr>
          <w:sz w:val="26"/>
          <w:szCs w:val="26"/>
        </w:rPr>
        <w:t xml:space="preserve">: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i/>
          <w:sz w:val="24"/>
          <w:szCs w:val="24"/>
        </w:rPr>
        <w:t>Scegliere cadenza.</w:t>
      </w:r>
    </w:p>
    <w:p w14:paraId="1DBC6FFC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è seguito da familiari</w:t>
      </w:r>
    </w:p>
    <w:p w14:paraId="6120DFC0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ricorre all’aiuto di compagni</w:t>
      </w:r>
    </w:p>
    <w:p w14:paraId="4534B459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utilizza strumenti compensativi</w:t>
      </w:r>
    </w:p>
    <w:p w14:paraId="11F78DE1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 xml:space="preserve">[ ☐]altro 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i/>
          <w:sz w:val="24"/>
          <w:szCs w:val="24"/>
        </w:rPr>
        <w:t>Specificare brevemente altro</w:t>
      </w:r>
      <w:r>
        <w:rPr>
          <w:sz w:val="24"/>
          <w:szCs w:val="24"/>
        </w:rPr>
        <w:t>.</w:t>
      </w:r>
    </w:p>
    <w:p w14:paraId="610AB885" w14:textId="77777777" w:rsidR="00C65876" w:rsidRDefault="00000000">
      <w:pPr>
        <w:pStyle w:val="LO-normal"/>
        <w:spacing w:before="12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EFE0B57" wp14:editId="2305F1A8">
                <wp:extent cx="5731510" cy="19050"/>
                <wp:effectExtent l="0" t="0" r="0" b="0"/>
                <wp:docPr id="10" name="Form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7355A09A" w14:textId="77777777" w:rsidR="00C65876" w:rsidRDefault="00000000">
      <w:pPr>
        <w:pStyle w:val="LO-normal"/>
        <w:spacing w:before="24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Strumenti da utilizzare nel lavoro a casa </w:t>
      </w:r>
    </w:p>
    <w:p w14:paraId="36FF2F6E" w14:textId="77777777" w:rsidR="00C65876" w:rsidRDefault="00000000">
      <w:pPr>
        <w:pStyle w:val="LO-normal"/>
        <w:spacing w:before="240" w:after="24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strumenti informatici (pc, videoscrittura con correttore ortografico …)</w:t>
      </w:r>
    </w:p>
    <w:p w14:paraId="76CB4F9F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☐]tecnologia di sintesi vocale</w:t>
      </w:r>
    </w:p>
    <w:p w14:paraId="70BA7D98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appunti scritti al pc</w:t>
      </w:r>
    </w:p>
    <w:p w14:paraId="3D7133B8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registrazioni digitali</w:t>
      </w:r>
    </w:p>
    <w:p w14:paraId="3AD9EB4B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materiali multimediali (film, video, immagini, simulazioni …)</w:t>
      </w:r>
    </w:p>
    <w:p w14:paraId="552460BB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testi semplificati e/o ridotti</w:t>
      </w:r>
    </w:p>
    <w:p w14:paraId="6F9FC085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fotocopie</w:t>
      </w:r>
    </w:p>
    <w:p w14:paraId="5EA99F4F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schemi e mappe</w:t>
      </w:r>
    </w:p>
    <w:p w14:paraId="2C51703E" w14:textId="77777777" w:rsidR="00C65876" w:rsidRDefault="00000000">
      <w:pPr>
        <w:pStyle w:val="LO-normal"/>
        <w:spacing w:before="120" w:line="240" w:lineRule="auto"/>
        <w:ind w:left="120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 xml:space="preserve">[ ☐] altro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✍Specificare brevemente altro.</w:t>
      </w:r>
    </w:p>
    <w:p w14:paraId="4B4BCC7F" w14:textId="77777777" w:rsidR="00C65876" w:rsidRDefault="00000000">
      <w:pPr>
        <w:pStyle w:val="LO-normal"/>
        <w:spacing w:before="240" w:after="240" w:line="240" w:lineRule="auto"/>
        <w:ind w:lef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Attività scolastiche individualizzate programmate </w:t>
      </w:r>
    </w:p>
    <w:p w14:paraId="35F0F30A" w14:textId="77777777" w:rsidR="00C65876" w:rsidRDefault="00000000">
      <w:pPr>
        <w:pStyle w:val="LO-normal"/>
        <w:spacing w:before="120" w:line="240" w:lineRule="auto"/>
        <w:ind w:left="141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attività di recupero individualizzate</w:t>
      </w:r>
    </w:p>
    <w:p w14:paraId="77A8845F" w14:textId="77777777" w:rsidR="00C65876" w:rsidRDefault="00000000">
      <w:pPr>
        <w:pStyle w:val="LO-normal"/>
        <w:spacing w:before="120" w:line="240" w:lineRule="auto"/>
        <w:ind w:left="120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attività di consolidamento e/o di potenziamento</w:t>
      </w:r>
    </w:p>
    <w:p w14:paraId="16EB2421" w14:textId="77777777" w:rsidR="00C65876" w:rsidRDefault="00000000">
      <w:pPr>
        <w:pStyle w:val="LO-normal"/>
        <w:spacing w:before="120" w:line="240" w:lineRule="auto"/>
        <w:ind w:left="120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attività di laboratorio linguistico con la facilitazione linguistica e/o mediazione culturale</w:t>
      </w:r>
    </w:p>
    <w:p w14:paraId="55D5C3F4" w14:textId="77777777" w:rsidR="00C65876" w:rsidRDefault="00000000">
      <w:pPr>
        <w:pStyle w:val="LO-normal"/>
        <w:spacing w:before="120" w:line="240" w:lineRule="auto"/>
        <w:ind w:left="120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attività di classi aperte (per piccoli gruppi)</w:t>
      </w:r>
    </w:p>
    <w:p w14:paraId="04CB49CD" w14:textId="77777777" w:rsidR="00C65876" w:rsidRDefault="00000000">
      <w:pPr>
        <w:pStyle w:val="LO-normal"/>
        <w:spacing w:before="120" w:line="240" w:lineRule="auto"/>
        <w:ind w:left="120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attività curriculari extrascolastiche</w:t>
      </w:r>
    </w:p>
    <w:p w14:paraId="05DAEF01" w14:textId="77777777" w:rsidR="00C65876" w:rsidRDefault="00000000">
      <w:pPr>
        <w:pStyle w:val="LO-normal"/>
        <w:spacing w:before="120" w:line="240" w:lineRule="auto"/>
        <w:ind w:left="120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attività di carattere culturale, interculturale, formativa, socializzante</w:t>
      </w:r>
    </w:p>
    <w:p w14:paraId="3B0FAF50" w14:textId="77777777" w:rsidR="00C65876" w:rsidRDefault="00000000">
      <w:pPr>
        <w:pStyle w:val="LO-normal"/>
        <w:spacing w:before="120" w:line="240" w:lineRule="auto"/>
        <w:ind w:left="120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attività di supporto esterne alla scuola (in associazioni culturali o di promozione sociale)</w:t>
      </w:r>
    </w:p>
    <w:p w14:paraId="63C56182" w14:textId="77777777" w:rsidR="00C65876" w:rsidRDefault="00000000">
      <w:pPr>
        <w:pStyle w:val="LO-normal"/>
        <w:spacing w:before="120" w:line="240" w:lineRule="auto"/>
        <w:ind w:left="120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altro</w:t>
      </w:r>
      <w:r>
        <w:rPr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✍Specificare brevemente altro.</w:t>
      </w:r>
    </w:p>
    <w:p w14:paraId="263AA314" w14:textId="77777777" w:rsidR="00C65876" w:rsidRDefault="00000000">
      <w:pPr>
        <w:pStyle w:val="LO-normal"/>
        <w:spacing w:before="12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361486FC" wp14:editId="4C8B39ED">
                <wp:extent cx="5731510" cy="19050"/>
                <wp:effectExtent l="0" t="0" r="0" b="0"/>
                <wp:docPr id="11" name="Form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1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28EEA7E" w14:textId="77777777" w:rsidR="00C65876" w:rsidRDefault="00000000">
      <w:pPr>
        <w:pStyle w:val="LO-normal"/>
        <w:spacing w:before="240" w:after="240" w:line="240" w:lineRule="auto"/>
        <w:ind w:left="-120"/>
        <w:rPr>
          <w:sz w:val="24"/>
          <w:szCs w:val="24"/>
        </w:rPr>
      </w:pPr>
      <w:r>
        <w:rPr>
          <w:sz w:val="24"/>
          <w:szCs w:val="24"/>
        </w:rPr>
        <w:t>Facendo riferimento ai test d’ingresso, incontri con il mediatore culturale, osservazioni sistematiche, prime verifiche e colloqui con la famiglia, risulta la seguente situazione di partenza:</w:t>
      </w:r>
    </w:p>
    <w:p w14:paraId="2FC6AE67" w14:textId="77777777" w:rsidR="00C65876" w:rsidRDefault="00000000">
      <w:pPr>
        <w:pStyle w:val="LO-normal"/>
        <w:spacing w:before="240" w:after="240" w:line="240" w:lineRule="auto"/>
        <w:ind w:left="-120"/>
        <w:rPr>
          <w:b/>
          <w:sz w:val="24"/>
          <w:szCs w:val="24"/>
        </w:rPr>
      </w:pPr>
      <w:r>
        <w:rPr>
          <w:b/>
          <w:sz w:val="24"/>
          <w:szCs w:val="24"/>
        </w:rPr>
        <w:t>L’alunno dimostra specifiche capacità e potenzialità nei seguenti ambiti disciplinari:</w:t>
      </w:r>
    </w:p>
    <w:p w14:paraId="741D7BF5" w14:textId="77777777" w:rsidR="00C65876" w:rsidRDefault="00000000">
      <w:pPr>
        <w:pStyle w:val="LO-normal"/>
        <w:spacing w:before="240" w:after="240" w:line="240" w:lineRule="auto"/>
        <w:ind w:left="135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area umanistica</w:t>
      </w:r>
    </w:p>
    <w:p w14:paraId="2A295E57" w14:textId="77777777" w:rsidR="00C65876" w:rsidRDefault="00000000">
      <w:pPr>
        <w:pStyle w:val="LO-normal"/>
        <w:spacing w:before="240" w:after="240" w:line="240" w:lineRule="auto"/>
        <w:ind w:left="135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area linguistica</w:t>
      </w:r>
    </w:p>
    <w:p w14:paraId="1014FEA8" w14:textId="77777777" w:rsidR="00C65876" w:rsidRDefault="00000000">
      <w:pPr>
        <w:pStyle w:val="LO-normal"/>
        <w:spacing w:before="240" w:after="240" w:line="240" w:lineRule="auto"/>
        <w:ind w:left="135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area scientifica</w:t>
      </w:r>
    </w:p>
    <w:p w14:paraId="107A3EB6" w14:textId="77777777" w:rsidR="00C65876" w:rsidRDefault="00000000">
      <w:pPr>
        <w:pStyle w:val="LO-normal"/>
        <w:spacing w:before="240" w:after="240" w:line="240" w:lineRule="auto"/>
        <w:ind w:left="135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area tecnica</w:t>
      </w:r>
      <w:r>
        <w:rPr>
          <w:noProof/>
        </w:rPr>
        <mc:AlternateContent>
          <mc:Choice Requires="wps">
            <w:drawing>
              <wp:inline distT="0" distB="0" distL="0" distR="0" wp14:anchorId="143A24C6" wp14:editId="15A17415">
                <wp:extent cx="5731510" cy="19050"/>
                <wp:effectExtent l="0" t="0" r="0" b="152400"/>
                <wp:docPr id="12" name="Forma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fillcolor="#a0a0a0" stroked="f" o:allowincell="f" style="position:absolute;margin-left:0pt;margin-top:-13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CC49120" w14:textId="77777777" w:rsidR="00C65876" w:rsidRDefault="00000000">
      <w:pPr>
        <w:pStyle w:val="LO-normal"/>
        <w:spacing w:before="240" w:after="240" w:line="240" w:lineRule="auto"/>
        <w:ind w:left="-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L’alunno dimostra difficoltà nei seguenti ambiti disciplinari:</w:t>
      </w:r>
    </w:p>
    <w:p w14:paraId="5C005DA0" w14:textId="77777777" w:rsidR="00C65876" w:rsidRDefault="00000000">
      <w:pPr>
        <w:pStyle w:val="LO-normal"/>
        <w:spacing w:before="240" w:after="240" w:line="240" w:lineRule="auto"/>
        <w:ind w:left="141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linguistico- espressivo</w:t>
      </w:r>
    </w:p>
    <w:p w14:paraId="1514BDA3" w14:textId="77777777" w:rsidR="00C65876" w:rsidRDefault="00000000">
      <w:pPr>
        <w:pStyle w:val="LO-normal"/>
        <w:spacing w:before="240" w:after="240" w:line="240" w:lineRule="auto"/>
        <w:ind w:firstLine="141"/>
        <w:jc w:val="both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logico-matematico</w:t>
      </w:r>
    </w:p>
    <w:p w14:paraId="21BAFBFA" w14:textId="3C35363E" w:rsidR="00AC356C" w:rsidRPr="00AC356C" w:rsidRDefault="00000000" w:rsidP="00AC356C">
      <w:pPr>
        <w:pStyle w:val="LO-normal"/>
        <w:spacing w:before="240" w:after="240" w:line="240" w:lineRule="auto"/>
        <w:ind w:firstLine="141"/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</w:t>
      </w:r>
      <w:r>
        <w:rPr>
          <w:sz w:val="24"/>
          <w:szCs w:val="24"/>
        </w:rPr>
        <w:t>[ ☐] pratico-tecnologico</w:t>
      </w:r>
      <w:r>
        <w:rPr>
          <w:noProof/>
        </w:rPr>
        <mc:AlternateContent>
          <mc:Choice Requires="wps">
            <w:drawing>
              <wp:inline distT="0" distB="0" distL="0" distR="0" wp14:anchorId="6DEF0D49" wp14:editId="06DDAA8D">
                <wp:extent cx="5731510" cy="19050"/>
                <wp:effectExtent l="0" t="0" r="0" b="152400"/>
                <wp:docPr id="13" name="Forma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3" fillcolor="#a0a0a0" stroked="f" o:allowincell="f" style="position:absolute;margin-left:0pt;margin-top:-13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5A1B7E23" w14:textId="1A614C5B" w:rsidR="00C65876" w:rsidRDefault="00000000">
      <w:pPr>
        <w:pStyle w:val="LO-normal"/>
        <w:spacing w:before="240" w:after="240" w:line="240" w:lineRule="auto"/>
        <w:ind w:left="-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SEZIONE D: </w:t>
      </w:r>
    </w:p>
    <w:p w14:paraId="6BC2DCD4" w14:textId="77777777" w:rsidR="00C65876" w:rsidRDefault="00000000">
      <w:pPr>
        <w:pStyle w:val="LO-normal"/>
        <w:numPr>
          <w:ilvl w:val="0"/>
          <w:numId w:val="11"/>
        </w:numPr>
        <w:spacing w:before="240" w:after="24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INTERVENTI EDUCATIVI E DIDATTICI</w:t>
      </w:r>
    </w:p>
    <w:p w14:paraId="2D9EA23C" w14:textId="77777777" w:rsidR="00C65876" w:rsidRDefault="00000000">
      <w:pPr>
        <w:pStyle w:val="LO-normal"/>
        <w:spacing w:before="240" w:after="240" w:line="240" w:lineRule="auto"/>
        <w:ind w:left="-120"/>
        <w:rPr>
          <w:i/>
          <w:sz w:val="24"/>
          <w:szCs w:val="24"/>
        </w:rPr>
      </w:pPr>
      <w:r>
        <w:rPr>
          <w:i/>
          <w:sz w:val="24"/>
          <w:szCs w:val="24"/>
        </w:rPr>
        <w:t>(strategie di personalizzazione / individualizzazione e tabella delle misure dispensative, strumenti compensativi, strategie didattiche)</w:t>
      </w:r>
    </w:p>
    <w:tbl>
      <w:tblPr>
        <w:tblW w:w="888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99"/>
        <w:gridCol w:w="5881"/>
      </w:tblGrid>
      <w:tr w:rsidR="00C65876" w14:paraId="7A0C2F94" w14:textId="77777777">
        <w:trPr>
          <w:trHeight w:val="566"/>
        </w:trPr>
        <w:tc>
          <w:tcPr>
            <w:tcW w:w="8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39C29CF5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8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MISURE DISPENSATIVE</w:t>
            </w:r>
          </w:p>
        </w:tc>
      </w:tr>
      <w:tr w:rsidR="00C65876" w14:paraId="463A97CD" w14:textId="77777777">
        <w:trPr>
          <w:trHeight w:val="845"/>
        </w:trPr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408A3308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dispensa dal leggere ad alta voce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493E6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right="10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✍[Inserire le materie oggetto della misura]</w:t>
            </w:r>
          </w:p>
        </w:tc>
      </w:tr>
      <w:tr w:rsidR="00C65876" w14:paraId="31F4755F" w14:textId="77777777">
        <w:trPr>
          <w:trHeight w:val="845"/>
        </w:trPr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50DE649F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correttezza ortografica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6F6BC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right="10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✍[Inserire le materie oggetto della misura]</w:t>
            </w:r>
          </w:p>
        </w:tc>
      </w:tr>
    </w:tbl>
    <w:p w14:paraId="0A4786B8" w14:textId="77777777" w:rsidR="00C65876" w:rsidRDefault="00C65876">
      <w:pPr>
        <w:pStyle w:val="LO-normal"/>
        <w:spacing w:before="240" w:after="240" w:line="120" w:lineRule="auto"/>
        <w:ind w:left="-120"/>
        <w:jc w:val="both"/>
        <w:rPr>
          <w:sz w:val="24"/>
          <w:szCs w:val="24"/>
        </w:rPr>
      </w:pPr>
    </w:p>
    <w:tbl>
      <w:tblPr>
        <w:tblW w:w="888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40"/>
        <w:gridCol w:w="5940"/>
      </w:tblGrid>
      <w:tr w:rsidR="00C65876" w14:paraId="4FDE00CF" w14:textId="77777777">
        <w:trPr>
          <w:trHeight w:val="866"/>
        </w:trPr>
        <w:tc>
          <w:tcPr>
            <w:tcW w:w="8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75080613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jc w:val="center"/>
            </w:pPr>
            <w:r>
              <w:rPr>
                <w:b/>
                <w:color w:val="FFFFFF"/>
              </w:rPr>
              <w:t>STRUMENTI COMPENSATIVI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65876" w14:paraId="538D8FFC" w14:textId="77777777">
        <w:trPr>
          <w:trHeight w:val="84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12D1F36C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supporti informatici e tecnologici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43121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✍[Inserire le materie oggetto degli strumenti compensativi]</w:t>
            </w:r>
          </w:p>
        </w:tc>
      </w:tr>
      <w:tr w:rsidR="00C65876" w14:paraId="78E5DFE3" w14:textId="77777777">
        <w:trPr>
          <w:trHeight w:val="84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78D99DF2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testi ridotti e semplificati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D403A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✍[Inserire le materie oggetto degli strumenti compensativi]</w:t>
            </w:r>
          </w:p>
        </w:tc>
      </w:tr>
      <w:tr w:rsidR="00C65876" w14:paraId="7EB8B2AA" w14:textId="77777777">
        <w:trPr>
          <w:trHeight w:val="84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25CAFA1B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mappe concettuali, schemi, tabelle e immagini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9B459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✍[Inserire le materie oggetto degli strumenti compensativi]</w:t>
            </w:r>
          </w:p>
        </w:tc>
      </w:tr>
      <w:tr w:rsidR="00C65876" w14:paraId="4EB1B6A3" w14:textId="77777777">
        <w:trPr>
          <w:trHeight w:val="84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0EAB192C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lingua veicolare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178BC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✍[Inserire le materie oggetto degli strumenti </w:t>
            </w: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lastRenderedPageBreak/>
              <w:t>compensativi]</w:t>
            </w:r>
          </w:p>
        </w:tc>
      </w:tr>
      <w:tr w:rsidR="00C65876" w14:paraId="54841C96" w14:textId="77777777">
        <w:trPr>
          <w:trHeight w:val="93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12B86C1A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lastRenderedPageBreak/>
              <w:t>tempi più lunghi per verifiche e riduzione esercizi nei compiti scritti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7CF9A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✍[Inserire le materie oggetto degli strumenti compensativi]</w:t>
            </w:r>
          </w:p>
        </w:tc>
      </w:tr>
      <w:tr w:rsidR="00C65876" w14:paraId="6F585C3E" w14:textId="77777777">
        <w:trPr>
          <w:trHeight w:val="93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6B4997EE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utilizzo durante le verifiche di sussidi cartacei approvati dal docente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685D1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✍[Inserire le materie oggetto degli strumenti compensativi]</w:t>
            </w:r>
          </w:p>
        </w:tc>
      </w:tr>
    </w:tbl>
    <w:p w14:paraId="2BD7B501" w14:textId="77777777" w:rsidR="00C65876" w:rsidRDefault="00C65876">
      <w:pPr>
        <w:pStyle w:val="LO-normal"/>
        <w:spacing w:before="120" w:line="240" w:lineRule="auto"/>
        <w:jc w:val="both"/>
        <w:rPr>
          <w:sz w:val="24"/>
          <w:szCs w:val="24"/>
        </w:rPr>
      </w:pPr>
    </w:p>
    <w:tbl>
      <w:tblPr>
        <w:tblW w:w="889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39"/>
        <w:gridCol w:w="5956"/>
      </w:tblGrid>
      <w:tr w:rsidR="00C65876" w14:paraId="14477F84" w14:textId="77777777">
        <w:trPr>
          <w:trHeight w:val="980"/>
        </w:trPr>
        <w:tc>
          <w:tcPr>
            <w:tcW w:w="8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0D47BDC2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220" w:right="10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STRATEGIE DIDATTICHE INCLUSIVE</w:t>
            </w:r>
          </w:p>
        </w:tc>
      </w:tr>
      <w:tr w:rsidR="00C65876" w14:paraId="463E432D" w14:textId="77777777">
        <w:trPr>
          <w:trHeight w:val="845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15F39BBC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laboratori e cooperative learning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384A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</w:t>
            </w:r>
            <w:r>
              <w:rPr>
                <w:sz w:val="24"/>
                <w:szCs w:val="24"/>
              </w:rPr>
              <w:t>Inserire le materie oggetto delle strategie inclusive]</w:t>
            </w:r>
          </w:p>
        </w:tc>
      </w:tr>
      <w:tr w:rsidR="00C65876" w14:paraId="06A10036" w14:textId="77777777">
        <w:trPr>
          <w:trHeight w:val="845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5DA3FC73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semplificare i linguaggi, i testi e le consegne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89F37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</w:t>
            </w:r>
            <w:r>
              <w:rPr>
                <w:sz w:val="24"/>
                <w:szCs w:val="24"/>
              </w:rPr>
              <w:t>Inserire le materie oggetto delle strategie inclusive</w:t>
            </w:r>
          </w:p>
        </w:tc>
      </w:tr>
      <w:tr w:rsidR="00C65876" w14:paraId="1FA8BAAA" w14:textId="77777777">
        <w:trPr>
          <w:trHeight w:val="845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6991DB93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fornire spiegazioni individualizzate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8CF1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</w:t>
            </w:r>
            <w:r>
              <w:rPr>
                <w:sz w:val="24"/>
                <w:szCs w:val="24"/>
              </w:rPr>
              <w:t>Inserire le materie oggetto delle strategie inclusive]</w:t>
            </w:r>
          </w:p>
        </w:tc>
      </w:tr>
      <w:tr w:rsidR="00C65876" w14:paraId="04AC19A5" w14:textId="77777777">
        <w:trPr>
          <w:trHeight w:val="1415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270DDFAE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fornire conoscenze per le strategie di studio: parole-chiave, sottolineatura, osservazione delle </w:t>
            </w:r>
            <w:r>
              <w:rPr>
                <w:color w:val="FFFFFF"/>
                <w:sz w:val="24"/>
                <w:szCs w:val="24"/>
              </w:rPr>
              <w:lastRenderedPageBreak/>
              <w:t>immagini e del titolo, ...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DA78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lastRenderedPageBreak/>
              <w:t>✍[</w:t>
            </w:r>
            <w:r>
              <w:rPr>
                <w:sz w:val="24"/>
                <w:szCs w:val="24"/>
              </w:rPr>
              <w:t>Inserire le materie oggetto delle strategie inclusive]</w:t>
            </w:r>
          </w:p>
        </w:tc>
      </w:tr>
      <w:tr w:rsidR="00C65876" w14:paraId="49453A0A" w14:textId="77777777">
        <w:trPr>
          <w:trHeight w:val="935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59607F92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guidare comprensione dei testi attraverso semplici domande strutturate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AD975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</w:t>
            </w:r>
            <w:r>
              <w:rPr>
                <w:sz w:val="24"/>
                <w:szCs w:val="24"/>
              </w:rPr>
              <w:t>Inserire le materie oggetto delle strategie inclusive]</w:t>
            </w:r>
          </w:p>
        </w:tc>
      </w:tr>
      <w:tr w:rsidR="00C65876" w14:paraId="0C0757B2" w14:textId="77777777">
        <w:trPr>
          <w:trHeight w:val="845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7FD077FB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verifiche orali programmate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7DD07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</w:t>
            </w:r>
            <w:r>
              <w:rPr>
                <w:sz w:val="24"/>
                <w:szCs w:val="24"/>
              </w:rPr>
              <w:t>Inserire le materie oggetto delle strategie inclusive</w:t>
            </w:r>
          </w:p>
        </w:tc>
      </w:tr>
      <w:tr w:rsidR="00C65876" w14:paraId="14D3586E" w14:textId="77777777">
        <w:trPr>
          <w:trHeight w:val="1415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10BC0EC6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prove strutturate con riduzione delle risposte fra cui operare la scelta</w:t>
            </w:r>
          </w:p>
          <w:p w14:paraId="198F83DF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AF7F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</w:t>
            </w:r>
            <w:r>
              <w:rPr>
                <w:sz w:val="24"/>
                <w:szCs w:val="24"/>
              </w:rPr>
              <w:t>Inserire le materie oggetto delle strategie inclusive]</w:t>
            </w:r>
          </w:p>
        </w:tc>
      </w:tr>
    </w:tbl>
    <w:p w14:paraId="2B2C773B" w14:textId="77777777" w:rsidR="00C65876" w:rsidRDefault="00C65876" w:rsidP="00AC356C">
      <w:pPr>
        <w:pStyle w:val="LO-normal"/>
        <w:spacing w:before="240" w:after="240" w:line="240" w:lineRule="auto"/>
        <w:jc w:val="both"/>
        <w:rPr>
          <w:b/>
          <w:sz w:val="24"/>
          <w:szCs w:val="24"/>
        </w:rPr>
      </w:pPr>
    </w:p>
    <w:tbl>
      <w:tblPr>
        <w:tblW w:w="897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14"/>
        <w:gridCol w:w="5956"/>
      </w:tblGrid>
      <w:tr w:rsidR="00C65876" w14:paraId="538499D0" w14:textId="77777777">
        <w:trPr>
          <w:trHeight w:val="1730"/>
        </w:trPr>
        <w:tc>
          <w:tcPr>
            <w:tcW w:w="8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63E6DD36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220" w:right="10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OBIETTIVI DISCIPLINARI PERSONALIZZATI</w:t>
            </w:r>
          </w:p>
          <w:p w14:paraId="2AC14519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220" w:right="10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(conoscenze, competenze) * **</w:t>
            </w:r>
          </w:p>
        </w:tc>
      </w:tr>
      <w:tr w:rsidR="00C65876" w14:paraId="74F1919D" w14:textId="77777777">
        <w:trPr>
          <w:trHeight w:val="845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210D9037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Programma Personalizzato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244AE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</w:t>
            </w:r>
            <w:r>
              <w:rPr>
                <w:sz w:val="24"/>
                <w:szCs w:val="24"/>
              </w:rPr>
              <w:t>Inserire le materie oggetto degli obiettivi disciplinari personalizzati]</w:t>
            </w:r>
          </w:p>
        </w:tc>
      </w:tr>
      <w:tr w:rsidR="00C65876" w14:paraId="1705FF29" w14:textId="77777777">
        <w:trPr>
          <w:trHeight w:val="1175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726C1C08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Programma Riconducibile Agli Obiettivi Minimi Della </w:t>
            </w:r>
            <w:r>
              <w:rPr>
                <w:b/>
                <w:color w:val="FFFFFF"/>
                <w:sz w:val="24"/>
                <w:szCs w:val="24"/>
              </w:rPr>
              <w:lastRenderedPageBreak/>
              <w:t>Classe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C639B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lastRenderedPageBreak/>
              <w:t>✍[</w:t>
            </w:r>
            <w:r>
              <w:rPr>
                <w:sz w:val="24"/>
                <w:szCs w:val="24"/>
              </w:rPr>
              <w:t>Inserire le materie oggetto degli obiettivi disciplinari personalizzati]</w:t>
            </w:r>
          </w:p>
        </w:tc>
      </w:tr>
      <w:tr w:rsidR="00C65876" w14:paraId="6AA102E6" w14:textId="77777777">
        <w:trPr>
          <w:trHeight w:val="1175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vAlign w:val="center"/>
          </w:tcPr>
          <w:p w14:paraId="5C1A972B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Programma Curricolare Identico A Quello Di Tutta La Classe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2D35" w14:textId="77777777" w:rsidR="00C65876" w:rsidRDefault="00000000">
            <w:pPr>
              <w:pStyle w:val="LO-normal"/>
              <w:widowControl w:val="0"/>
              <w:spacing w:before="240" w:after="240" w:line="240" w:lineRule="auto"/>
              <w:ind w:left="100" w:right="10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</w:t>
            </w:r>
            <w:r>
              <w:rPr>
                <w:sz w:val="24"/>
                <w:szCs w:val="24"/>
              </w:rPr>
              <w:t>Inserire le materie oggetto degli obiettivi disciplinari personalizzati]</w:t>
            </w:r>
          </w:p>
        </w:tc>
      </w:tr>
    </w:tbl>
    <w:p w14:paraId="3DF917AF" w14:textId="77777777" w:rsidR="00C65876" w:rsidRDefault="00000000">
      <w:pPr>
        <w:pStyle w:val="LO-normal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180E7529" w14:textId="77777777" w:rsidR="00C65876" w:rsidRDefault="00000000">
      <w:pPr>
        <w:pStyle w:val="LO-normal"/>
        <w:spacing w:before="240" w:after="240" w:line="240" w:lineRule="auto"/>
        <w:ind w:left="120"/>
      </w:pPr>
      <w:r>
        <w:rPr>
          <w:b/>
          <w:i/>
          <w:sz w:val="24"/>
          <w:szCs w:val="24"/>
        </w:rPr>
        <w:t>*</w:t>
      </w:r>
      <w:r>
        <w:rPr>
          <w:i/>
          <w:sz w:val="24"/>
          <w:szCs w:val="24"/>
        </w:rPr>
        <w:t>Per gli studenti NAI i programmi possono essere personalizzati anche in misura significativa e funzionale all’acquisizione della lingua italiana fino ad un livello adatto allo studio.</w:t>
      </w:r>
    </w:p>
    <w:p w14:paraId="7DB15E89" w14:textId="77777777" w:rsidR="00C65876" w:rsidRDefault="00000000">
      <w:pPr>
        <w:pStyle w:val="LO-normal"/>
        <w:spacing w:before="240" w:after="240" w:line="240" w:lineRule="auto"/>
        <w:ind w:left="120"/>
      </w:pPr>
      <w:r>
        <w:rPr>
          <w:b/>
          <w:i/>
          <w:sz w:val="24"/>
          <w:szCs w:val="24"/>
        </w:rPr>
        <w:t>**</w:t>
      </w:r>
      <w:r>
        <w:rPr>
          <w:i/>
          <w:sz w:val="24"/>
          <w:szCs w:val="24"/>
        </w:rPr>
        <w:t>Per gli studenti NON NAI gli obiettivi scolastici non possono prescindere dall’acquisizione degli obiettivi minimi propri di ogni disciplina.</w:t>
      </w:r>
    </w:p>
    <w:p w14:paraId="5957B051" w14:textId="606EBDB7" w:rsidR="00C65876" w:rsidRPr="00AC356C" w:rsidRDefault="00000000" w:rsidP="00AC356C">
      <w:pPr>
        <w:pStyle w:val="LO-normal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1413F49C" w14:textId="77777777" w:rsidR="00C65876" w:rsidRDefault="00C65876">
      <w:pPr>
        <w:pStyle w:val="LO-normal"/>
        <w:jc w:val="both"/>
        <w:rPr>
          <w:rFonts w:ascii="Verdana" w:eastAsia="Verdana" w:hAnsi="Verdana" w:cs="Verdana"/>
          <w:b/>
          <w:sz w:val="26"/>
          <w:szCs w:val="26"/>
        </w:rPr>
      </w:pPr>
    </w:p>
    <w:p w14:paraId="5C9BCEB3" w14:textId="77777777" w:rsidR="00C65876" w:rsidRDefault="00000000">
      <w:pPr>
        <w:pStyle w:val="LO-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Eventualmente materie non valutate (per alunni stranieri N.A.I. Neo Arrivati in Italia):</w:t>
      </w:r>
    </w:p>
    <w:p w14:paraId="6055948C" w14:textId="77777777" w:rsidR="00C65876" w:rsidRDefault="00000000">
      <w:pPr>
        <w:pStyle w:val="LO-normal"/>
        <w:spacing w:before="240" w:after="240"/>
        <w:jc w:val="both"/>
      </w:pPr>
      <w:r>
        <w:rPr>
          <w:sz w:val="24"/>
          <w:szCs w:val="24"/>
        </w:rPr>
        <w:t>Per gli alunni stranieri neo arrivati i docenti ritengono sia opportuno astenersi dalla valutazione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per il primo quadrimestre di frequenza dell’alunno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nelle seguenti materie:</w:t>
      </w:r>
    </w:p>
    <w:p w14:paraId="4E30B1CD" w14:textId="77777777" w:rsidR="00C65876" w:rsidRDefault="00000000">
      <w:pPr>
        <w:pStyle w:val="LO-normal"/>
        <w:spacing w:before="240" w:after="240"/>
        <w:jc w:val="both"/>
        <w:rPr>
          <w:rFonts w:ascii="Arial Unicode MS" w:eastAsia="Arial Unicode MS" w:hAnsi="Arial Unicode MS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  <w:szCs w:val="24"/>
        </w:rPr>
        <w:t>✍[Inserire elenco puntato delle materie non valutate.]</w:t>
      </w:r>
    </w:p>
    <w:p w14:paraId="3D21D160" w14:textId="77777777" w:rsidR="00C65876" w:rsidRDefault="00000000">
      <w:pPr>
        <w:pStyle w:val="LO-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Riportare in questo caso la dicitura: “La valutazione non viene espressa in quanto l’alunno si trova nella fase di alfabetizzazione della lingua italiana”.</w:t>
      </w:r>
    </w:p>
    <w:p w14:paraId="556A29CA" w14:textId="77777777" w:rsidR="00C65876" w:rsidRDefault="00000000">
      <w:pPr>
        <w:pStyle w:val="LO-normal"/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INDICAZIONI GENERALI PER LE VERIFICHE</w:t>
      </w:r>
    </w:p>
    <w:p w14:paraId="64D20305" w14:textId="77777777" w:rsidR="00C65876" w:rsidRDefault="00000000">
      <w:pPr>
        <w:pStyle w:val="LO-normal"/>
        <w:widowControl w:val="0"/>
        <w:numPr>
          <w:ilvl w:val="0"/>
          <w:numId w:val="8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Valutare per formare (per orientare il processo di insegnamento - apprendimento);</w:t>
      </w:r>
    </w:p>
    <w:p w14:paraId="67CAD272" w14:textId="77777777" w:rsidR="00C65876" w:rsidRDefault="00000000">
      <w:pPr>
        <w:pStyle w:val="LO-normal"/>
        <w:widowControl w:val="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Predisporre verifiche scalari (partire da esercizi più facili e proseguire con più complessi)</w:t>
      </w:r>
    </w:p>
    <w:p w14:paraId="6AF85460" w14:textId="77777777" w:rsidR="00C65876" w:rsidRDefault="00000000">
      <w:pPr>
        <w:pStyle w:val="LO-normal"/>
        <w:widowControl w:val="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Eventualmente prevedere verifiche orali a compensazione di quelle scritte o </w:t>
      </w:r>
      <w:r>
        <w:rPr>
          <w:sz w:val="24"/>
          <w:szCs w:val="24"/>
        </w:rPr>
        <w:lastRenderedPageBreak/>
        <w:t>viceversa</w:t>
      </w:r>
    </w:p>
    <w:p w14:paraId="53C9D578" w14:textId="77777777" w:rsidR="00C65876" w:rsidRDefault="00000000">
      <w:pPr>
        <w:pStyle w:val="LO-normal"/>
        <w:widowControl w:val="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Favorire un clima di classe sereno e tranquillo</w:t>
      </w:r>
    </w:p>
    <w:p w14:paraId="010F3A55" w14:textId="77777777" w:rsidR="00C65876" w:rsidRDefault="00000000">
      <w:pPr>
        <w:pStyle w:val="LO-normal"/>
        <w:widowControl w:val="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Facilitare la decodifica della consegna e del testo negli scritti</w:t>
      </w:r>
    </w:p>
    <w:p w14:paraId="403D8B45" w14:textId="77777777" w:rsidR="00C65876" w:rsidRDefault="00000000">
      <w:pPr>
        <w:pStyle w:val="LO-normal"/>
        <w:widowControl w:val="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Valutare tenendo conto maggiormente del contenuto che della forma</w:t>
      </w:r>
    </w:p>
    <w:p w14:paraId="1414BF58" w14:textId="77777777" w:rsidR="00C65876" w:rsidRDefault="00000000">
      <w:pPr>
        <w:pStyle w:val="LO-normal"/>
        <w:widowControl w:val="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Uso del dizionario bilingue anche digitale</w:t>
      </w:r>
    </w:p>
    <w:p w14:paraId="7AFD59C6" w14:textId="77777777" w:rsidR="00C65876" w:rsidRDefault="00000000">
      <w:pPr>
        <w:pStyle w:val="LO-normal"/>
        <w:widowControl w:val="0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Gestione delle interrogazioni tenendo conto della personalità e del carattere degli studenti, nonché del contesto classe (timidezza a parlare in pubblico, paura di sbagliare, vergogna per l’eventualità di essere derisi dai compagni, ecc.). All’occorrenza interrogare in piccoli gruppi o al posto avvicinandosi, senza obbligare lo studente a parlare a voce alta.</w:t>
      </w:r>
    </w:p>
    <w:p w14:paraId="6469F3B8" w14:textId="77777777" w:rsidR="00C65876" w:rsidRDefault="00000000">
      <w:pPr>
        <w:pStyle w:val="LO-normal"/>
        <w:spacing w:before="240" w:after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PARAMETRI DI VALUTAZIONE (da tenere in considerazione al momento della valutazione):</w:t>
      </w:r>
    </w:p>
    <w:p w14:paraId="4FB7BE2C" w14:textId="77777777" w:rsidR="00C65876" w:rsidRDefault="00000000">
      <w:pPr>
        <w:pStyle w:val="LO-normal"/>
        <w:numPr>
          <w:ilvl w:val="0"/>
          <w:numId w:val="6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Lo studente dimostra impegno, motivazione, partecipazione;</w:t>
      </w:r>
    </w:p>
    <w:p w14:paraId="57078024" w14:textId="77777777" w:rsidR="00C65876" w:rsidRDefault="00000000">
      <w:pPr>
        <w:pStyle w:val="LO-normal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 studente ottiene risultati positivi nell’italiano L2;</w:t>
      </w:r>
    </w:p>
    <w:p w14:paraId="55CBBCF8" w14:textId="77777777" w:rsidR="00C65876" w:rsidRDefault="00000000">
      <w:pPr>
        <w:pStyle w:val="LO-normal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 studente ha buoni risultati nei percorsi programmati nel PDP;</w:t>
      </w:r>
    </w:p>
    <w:p w14:paraId="73EF313A" w14:textId="6B5618D1" w:rsidR="00C65876" w:rsidRPr="00AC356C" w:rsidRDefault="00000000" w:rsidP="00AC356C">
      <w:pPr>
        <w:pStyle w:val="LO-normal"/>
        <w:numPr>
          <w:ilvl w:val="0"/>
          <w:numId w:val="6"/>
        </w:numPr>
        <w:spacing w:before="240" w:after="240"/>
        <w:jc w:val="both"/>
        <w:rPr>
          <w:b/>
          <w:sz w:val="26"/>
          <w:szCs w:val="26"/>
        </w:rPr>
      </w:pPr>
      <w:r w:rsidRPr="00AC356C">
        <w:rPr>
          <w:sz w:val="24"/>
          <w:szCs w:val="24"/>
        </w:rPr>
        <w:t>Ricordarsi di valorizzare il processo di apprendimento dell’allievo e non valutare solo il prodotto/risultato</w:t>
      </w:r>
    </w:p>
    <w:p w14:paraId="3A4068EB" w14:textId="77777777" w:rsidR="00C65876" w:rsidRDefault="00000000">
      <w:pPr>
        <w:pStyle w:val="LO-normal"/>
        <w:spacing w:before="240" w:after="200"/>
        <w:rPr>
          <w:sz w:val="24"/>
          <w:szCs w:val="24"/>
        </w:rPr>
      </w:pPr>
      <w:r>
        <w:rPr>
          <w:sz w:val="24"/>
          <w:szCs w:val="24"/>
        </w:rPr>
        <w:t>Le parti coinvolte si impegnano a rispettare quanto condiviso e concordato, nel presente PDP, per il successo formativo dell'alunno.</w:t>
      </w:r>
    </w:p>
    <w:p w14:paraId="5405DA1C" w14:textId="77777777" w:rsidR="00C65876" w:rsidRDefault="00000000">
      <w:pPr>
        <w:pStyle w:val="LO-normal"/>
        <w:spacing w:before="240" w:after="240" w:line="360" w:lineRule="auto"/>
        <w:jc w:val="both"/>
      </w:pPr>
      <w:r>
        <w:rPr>
          <w:b/>
          <w:sz w:val="24"/>
          <w:szCs w:val="24"/>
        </w:rPr>
        <w:t xml:space="preserve">Il sottoscritto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✍[Nome Cognome scrivente]</w:t>
      </w:r>
    </w:p>
    <w:p w14:paraId="7F8D3CBC" w14:textId="77777777" w:rsidR="00C65876" w:rsidRDefault="00000000">
      <w:pPr>
        <w:pStyle w:val="LO-normal"/>
        <w:spacing w:before="240" w:after="240" w:line="360" w:lineRule="auto"/>
        <w:jc w:val="both"/>
      </w:pPr>
      <w:r>
        <w:rPr>
          <w:b/>
          <w:sz w:val="24"/>
          <w:szCs w:val="24"/>
        </w:rPr>
        <w:t xml:space="preserve">in qualità di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✍[Genitore/Tutore/Altro.]</w:t>
      </w:r>
    </w:p>
    <w:p w14:paraId="685FECF5" w14:textId="77777777" w:rsidR="00C65876" w:rsidRDefault="00000000">
      <w:pPr>
        <w:pStyle w:val="LO-normal"/>
        <w:spacing w:before="240" w:after="240" w:line="360" w:lineRule="auto"/>
        <w:jc w:val="both"/>
      </w:pPr>
      <w:r>
        <w:rPr>
          <w:b/>
          <w:sz w:val="24"/>
          <w:szCs w:val="24"/>
        </w:rPr>
        <w:t xml:space="preserve">dell’alunno/a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✍[Nome Cognome Alunno/a.]</w:t>
      </w:r>
    </w:p>
    <w:p w14:paraId="43126C2A" w14:textId="77777777" w:rsidR="00C65876" w:rsidRDefault="00000000">
      <w:pPr>
        <w:pStyle w:val="LO-normal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avendo presa visione del suddetto documento P.D.P. :</w:t>
      </w:r>
    </w:p>
    <w:p w14:paraId="34CC5615" w14:textId="77777777" w:rsidR="00C65876" w:rsidRDefault="00000000">
      <w:pPr>
        <w:pStyle w:val="LO-normal"/>
        <w:numPr>
          <w:ilvl w:val="0"/>
          <w:numId w:val="4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dell’importanza delle misure compensative e dispensative, delle modalità di verifica e valutazione indicate dai docenti del </w:t>
      </w:r>
      <w:proofErr w:type="spellStart"/>
      <w:r>
        <w:rPr>
          <w:sz w:val="24"/>
          <w:szCs w:val="24"/>
        </w:rPr>
        <w:t>C.d.C</w:t>
      </w:r>
      <w:proofErr w:type="spellEnd"/>
      <w:r>
        <w:rPr>
          <w:sz w:val="24"/>
          <w:szCs w:val="24"/>
        </w:rPr>
        <w:t xml:space="preserve">. </w:t>
      </w:r>
    </w:p>
    <w:p w14:paraId="1E0F40C4" w14:textId="77777777" w:rsidR="00C65876" w:rsidRDefault="00000000">
      <w:pPr>
        <w:pStyle w:val="LO-normal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consapevole, inoltre, che l’adozione di tali misure non è occultabile al resto della classe,</w:t>
      </w:r>
    </w:p>
    <w:p w14:paraId="58CF9B48" w14:textId="3309C909" w:rsidR="00C65876" w:rsidRPr="005F6CAB" w:rsidRDefault="00000000" w:rsidP="005F6CAB">
      <w:pPr>
        <w:pStyle w:val="LO-normal"/>
        <w:spacing w:before="240" w:after="240" w:line="360" w:lineRule="auto"/>
        <w:jc w:val="both"/>
      </w:pPr>
      <w:r>
        <w:rPr>
          <w:b/>
          <w:sz w:val="24"/>
          <w:szCs w:val="24"/>
          <w:u w:val="single"/>
        </w:rPr>
        <w:lastRenderedPageBreak/>
        <w:t>autorizza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l’adozione degli strumenti e delle metodologie previsti, si impegna a procurare quanto serve e a sollecitare l’alunno al loro uso, al fine di favorire il successo scolastico. </w:t>
      </w:r>
    </w:p>
    <w:p w14:paraId="2F84F7DE" w14:textId="77777777" w:rsidR="00C65876" w:rsidRDefault="00000000">
      <w:pPr>
        <w:pStyle w:val="LO-normal"/>
        <w:spacing w:before="240" w:after="240"/>
        <w:ind w:left="120"/>
        <w:jc w:val="both"/>
      </w:pPr>
      <w:r>
        <w:rPr>
          <w:b/>
          <w:i/>
          <w:sz w:val="24"/>
          <w:szCs w:val="24"/>
        </w:rPr>
        <w:t>Fermo,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 ✍[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compilazione ]</w:t>
      </w:r>
    </w:p>
    <w:p w14:paraId="1B25C9E8" w14:textId="77777777" w:rsidR="00C65876" w:rsidRDefault="00C65876">
      <w:pPr>
        <w:pStyle w:val="LO-normal"/>
        <w:spacing w:before="240" w:after="240"/>
        <w:rPr>
          <w:sz w:val="24"/>
          <w:szCs w:val="24"/>
        </w:rPr>
      </w:pPr>
    </w:p>
    <w:p w14:paraId="13BF7CFC" w14:textId="77777777" w:rsidR="00C65876" w:rsidRDefault="00000000">
      <w:pPr>
        <w:pStyle w:val="LO-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     FIRMA DEL GENITORE                                         FIRMA DELL’ALLIEVO</w:t>
      </w:r>
    </w:p>
    <w:p w14:paraId="342A8FC3" w14:textId="77777777" w:rsidR="00C65876" w:rsidRDefault="00000000">
      <w:pPr>
        <w:pStyle w:val="LO-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__________________________                       ___________________________   </w:t>
      </w:r>
      <w:r>
        <w:rPr>
          <w:sz w:val="24"/>
          <w:szCs w:val="24"/>
        </w:rPr>
        <w:tab/>
      </w:r>
    </w:p>
    <w:p w14:paraId="5FD9F8DD" w14:textId="77777777" w:rsidR="00C65876" w:rsidRDefault="00000000">
      <w:pPr>
        <w:pStyle w:val="LO-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IL DIRIGENTE SCOLASTICO  </w:t>
      </w:r>
      <w:r>
        <w:rPr>
          <w:sz w:val="24"/>
          <w:szCs w:val="24"/>
        </w:rPr>
        <w:tab/>
      </w:r>
    </w:p>
    <w:p w14:paraId="482D2BFF" w14:textId="77777777" w:rsidR="00C65876" w:rsidRDefault="00000000">
      <w:pPr>
        <w:pStyle w:val="LO-normal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07FDBD31" w14:textId="77777777" w:rsidR="00C65876" w:rsidRDefault="00000000">
      <w:pPr>
        <w:pStyle w:val="LO-normal"/>
        <w:spacing w:before="240" w:after="240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4FB554" w14:textId="77777777" w:rsidR="00C65876" w:rsidRDefault="00000000">
      <w:pPr>
        <w:pStyle w:val="LO-normal"/>
        <w:spacing w:before="240" w:after="200" w:line="216" w:lineRule="auto"/>
        <w:rPr>
          <w:sz w:val="24"/>
          <w:szCs w:val="24"/>
        </w:rPr>
      </w:pPr>
      <w:r>
        <w:rPr>
          <w:sz w:val="24"/>
          <w:szCs w:val="24"/>
        </w:rPr>
        <w:t>Il coordinatore di classe</w:t>
      </w:r>
    </w:p>
    <w:p w14:paraId="08EC17A8" w14:textId="77777777" w:rsidR="00C65876" w:rsidRDefault="00000000">
      <w:pPr>
        <w:pStyle w:val="LO-normal"/>
        <w:spacing w:before="240" w:after="20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</w:t>
      </w:r>
    </w:p>
    <w:p w14:paraId="64544E16" w14:textId="77777777" w:rsidR="00C65876" w:rsidRDefault="00C65876">
      <w:pPr>
        <w:pStyle w:val="LO-normal"/>
        <w:spacing w:before="240" w:after="240"/>
        <w:jc w:val="both"/>
        <w:rPr>
          <w:sz w:val="26"/>
          <w:szCs w:val="26"/>
        </w:rPr>
      </w:pPr>
    </w:p>
    <w:p w14:paraId="4C778802" w14:textId="77777777" w:rsidR="00AC356C" w:rsidRDefault="00AC356C">
      <w:pPr>
        <w:pStyle w:val="LO-normal"/>
        <w:spacing w:before="240" w:after="240"/>
        <w:jc w:val="both"/>
        <w:rPr>
          <w:sz w:val="26"/>
          <w:szCs w:val="26"/>
        </w:rPr>
      </w:pPr>
    </w:p>
    <w:p w14:paraId="24D4B695" w14:textId="77777777" w:rsidR="00AC356C" w:rsidRDefault="00AC356C">
      <w:pPr>
        <w:pStyle w:val="LO-normal"/>
        <w:spacing w:before="240" w:after="240"/>
        <w:jc w:val="both"/>
        <w:rPr>
          <w:sz w:val="26"/>
          <w:szCs w:val="26"/>
        </w:rPr>
      </w:pPr>
    </w:p>
    <w:p w14:paraId="6A81CEE2" w14:textId="77777777" w:rsidR="00AC356C" w:rsidRDefault="00AC356C">
      <w:pPr>
        <w:pStyle w:val="LO-normal"/>
        <w:spacing w:before="240" w:after="240"/>
        <w:jc w:val="both"/>
        <w:rPr>
          <w:sz w:val="26"/>
          <w:szCs w:val="26"/>
        </w:rPr>
      </w:pPr>
    </w:p>
    <w:p w14:paraId="12EF35BB" w14:textId="77777777" w:rsidR="00AC356C" w:rsidRDefault="00AC356C">
      <w:pPr>
        <w:pStyle w:val="LO-normal"/>
        <w:spacing w:before="240" w:after="240"/>
        <w:jc w:val="both"/>
        <w:rPr>
          <w:sz w:val="26"/>
          <w:szCs w:val="26"/>
        </w:rPr>
      </w:pPr>
    </w:p>
    <w:p w14:paraId="0AEA164E" w14:textId="77777777" w:rsidR="00AC356C" w:rsidRDefault="00AC356C">
      <w:pPr>
        <w:pStyle w:val="LO-normal"/>
        <w:spacing w:before="240" w:after="240"/>
        <w:jc w:val="both"/>
        <w:rPr>
          <w:sz w:val="26"/>
          <w:szCs w:val="26"/>
        </w:rPr>
      </w:pPr>
    </w:p>
    <w:p w14:paraId="719F2BAB" w14:textId="77777777" w:rsidR="00AC356C" w:rsidRDefault="00AC356C">
      <w:pPr>
        <w:pStyle w:val="LO-normal"/>
        <w:spacing w:before="240" w:after="240"/>
        <w:jc w:val="both"/>
        <w:rPr>
          <w:sz w:val="26"/>
          <w:szCs w:val="26"/>
        </w:rPr>
      </w:pPr>
    </w:p>
    <w:p w14:paraId="02203EE6" w14:textId="77777777" w:rsidR="00AC356C" w:rsidRDefault="00AC356C">
      <w:pPr>
        <w:pStyle w:val="LO-normal"/>
        <w:spacing w:before="240" w:after="240"/>
        <w:jc w:val="both"/>
        <w:rPr>
          <w:sz w:val="26"/>
          <w:szCs w:val="26"/>
        </w:rPr>
      </w:pPr>
    </w:p>
    <w:p w14:paraId="62AE989C" w14:textId="77777777" w:rsidR="00AC356C" w:rsidRDefault="00AC356C">
      <w:pPr>
        <w:pStyle w:val="LO-normal"/>
        <w:spacing w:before="240" w:after="240"/>
        <w:jc w:val="both"/>
        <w:rPr>
          <w:sz w:val="26"/>
          <w:szCs w:val="26"/>
        </w:rPr>
      </w:pPr>
    </w:p>
    <w:p w14:paraId="11449BD4" w14:textId="77777777" w:rsidR="00C65876" w:rsidRDefault="00000000">
      <w:pPr>
        <w:pStyle w:val="LO-normal"/>
        <w:spacing w:before="240" w:after="240"/>
        <w:jc w:val="both"/>
      </w:pPr>
      <w:r>
        <w:rPr>
          <w:b/>
          <w:sz w:val="24"/>
          <w:szCs w:val="24"/>
        </w:rPr>
        <w:lastRenderedPageBreak/>
        <w:t>FIRME DEI DOCENTI</w:t>
      </w:r>
      <w:r>
        <w:rPr>
          <w:sz w:val="24"/>
          <w:szCs w:val="24"/>
        </w:rPr>
        <w:t xml:space="preserve"> </w:t>
      </w:r>
    </w:p>
    <w:tbl>
      <w:tblPr>
        <w:tblW w:w="90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09"/>
        <w:gridCol w:w="3010"/>
        <w:gridCol w:w="3010"/>
      </w:tblGrid>
      <w:tr w:rsidR="00C65876" w14:paraId="3277553B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9EEB"/>
          </w:tcPr>
          <w:p w14:paraId="101AD4D5" w14:textId="77777777" w:rsidR="00C65876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DOCENTE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9EEB"/>
          </w:tcPr>
          <w:p w14:paraId="7063A76C" w14:textId="77777777" w:rsidR="00C65876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DISCIPLINA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D9EEB"/>
          </w:tcPr>
          <w:p w14:paraId="3A1AD558" w14:textId="77777777" w:rsidR="00C65876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FIRMA</w:t>
            </w:r>
          </w:p>
        </w:tc>
      </w:tr>
      <w:tr w:rsidR="00C65876" w14:paraId="1439806D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D7E1E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1BE4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6CF40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37BAF2B4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9595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79FB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479B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19685A08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C4BA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0C52C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0C43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2BC5748F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2A9C4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9B46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C8274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15F1A19C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5250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A207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ADA7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2B2970DD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8B27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43AD3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17A9A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2770ABA3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B9F21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4B4D1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8B45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614A4F12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55054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5E43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0F93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234DFAEE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491E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ED18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B2D2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16030247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051BC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C4188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ED01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0C3E5F3E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B1924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2828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7B91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56972032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880D9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3EEEE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20218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20626890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AF0F5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DC31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20EF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122BB5DE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19FA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7878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955C1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65AB3254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B694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516B1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476B7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376745A5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B746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F4D0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971F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1FAFA831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AC6D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E9123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2C6C1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78094FF7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41D9E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0A9E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2F87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65876" w14:paraId="3B1AED11" w14:textId="77777777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DB5BD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✍[Nome cognome]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1C2A3" w14:textId="77777777" w:rsidR="00C65876" w:rsidRDefault="00000000">
            <w:pPr>
              <w:pStyle w:val="LO-normal"/>
              <w:widowControl w:val="0"/>
              <w:spacing w:line="240" w:lineRule="auto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✍[Materia]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4E326" w14:textId="77777777" w:rsidR="00C65876" w:rsidRDefault="00000000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</w:tbl>
    <w:p w14:paraId="51E150EA" w14:textId="77777777" w:rsidR="00C65876" w:rsidRDefault="00C65876">
      <w:pPr>
        <w:pStyle w:val="LO-normal"/>
        <w:spacing w:before="240" w:after="240" w:line="120" w:lineRule="auto"/>
      </w:pPr>
    </w:p>
    <w:sectPr w:rsidR="00C65876" w:rsidSect="005F6CAB">
      <w:headerReference w:type="default" r:id="rId8"/>
      <w:footerReference w:type="default" r:id="rId9"/>
      <w:pgSz w:w="11906" w:h="16838"/>
      <w:pgMar w:top="1276" w:right="1440" w:bottom="1440" w:left="1440" w:header="720" w:footer="72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5CC4" w14:textId="77777777" w:rsidR="004F0534" w:rsidRDefault="004F0534">
      <w:r>
        <w:separator/>
      </w:r>
    </w:p>
  </w:endnote>
  <w:endnote w:type="continuationSeparator" w:id="0">
    <w:p w14:paraId="18D8EA2B" w14:textId="77777777" w:rsidR="004F0534" w:rsidRDefault="004F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Monotype Sorts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E967" w14:textId="77777777" w:rsidR="00C65876" w:rsidRDefault="00000000">
    <w:pPr>
      <w:pStyle w:val="LO-normal"/>
      <w:spacing w:line="240" w:lineRule="auto"/>
      <w:jc w:val="right"/>
    </w:pPr>
    <w:r>
      <w:rPr>
        <w:b/>
      </w:rPr>
      <w:t xml:space="preserve">PAG </w:t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  <w:r>
      <w:rPr>
        <w:b/>
      </w:rPr>
      <w:t xml:space="preserve"> di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76A2" w14:textId="77777777" w:rsidR="004F0534" w:rsidRDefault="004F0534">
      <w:r>
        <w:separator/>
      </w:r>
    </w:p>
  </w:footnote>
  <w:footnote w:type="continuationSeparator" w:id="0">
    <w:p w14:paraId="78FA09CB" w14:textId="77777777" w:rsidR="004F0534" w:rsidRDefault="004F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CF62" w14:textId="77777777" w:rsidR="00C65876" w:rsidRDefault="00000000">
    <w:pPr>
      <w:pStyle w:val="LO-normal"/>
      <w:spacing w:before="240" w:after="240" w:line="120" w:lineRule="auto"/>
      <w:jc w:val="center"/>
      <w:rPr>
        <w:rFonts w:ascii="Lobster" w:eastAsia="Lobster" w:hAnsi="Lobster" w:cs="Lobster"/>
        <w:i/>
        <w:sz w:val="20"/>
        <w:szCs w:val="20"/>
      </w:rPr>
    </w:pPr>
    <w:r>
      <w:rPr>
        <w:rFonts w:ascii="Lobster" w:eastAsia="Lobster" w:hAnsi="Lobster" w:cs="Lobster"/>
        <w:i/>
        <w:noProof/>
        <w:sz w:val="20"/>
        <w:szCs w:val="20"/>
      </w:rPr>
      <w:drawing>
        <wp:anchor distT="114300" distB="114300" distL="114300" distR="114300" simplePos="0" relativeHeight="15" behindDoc="1" locked="0" layoutInCell="0" allowOverlap="1" wp14:anchorId="59E07153" wp14:editId="12685A84">
          <wp:simplePos x="0" y="0"/>
          <wp:positionH relativeFrom="column">
            <wp:posOffset>68580</wp:posOffset>
          </wp:positionH>
          <wp:positionV relativeFrom="paragraph">
            <wp:posOffset>9525</wp:posOffset>
          </wp:positionV>
          <wp:extent cx="626745" cy="652145"/>
          <wp:effectExtent l="0" t="0" r="0" b="0"/>
          <wp:wrapSquare wrapText="bothSides"/>
          <wp:docPr id="66162370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obster" w:eastAsia="Lobster" w:hAnsi="Lobster" w:cs="Lobster"/>
        <w:i/>
        <w:noProof/>
        <w:sz w:val="20"/>
        <w:szCs w:val="20"/>
      </w:rPr>
      <w:drawing>
        <wp:anchor distT="114300" distB="114300" distL="114300" distR="114300" simplePos="0" relativeHeight="29" behindDoc="1" locked="0" layoutInCell="0" allowOverlap="1" wp14:anchorId="486539DE" wp14:editId="6E69D12A">
          <wp:simplePos x="0" y="0"/>
          <wp:positionH relativeFrom="column">
            <wp:posOffset>4826000</wp:posOffset>
          </wp:positionH>
          <wp:positionV relativeFrom="paragraph">
            <wp:posOffset>9525</wp:posOffset>
          </wp:positionV>
          <wp:extent cx="657225" cy="657225"/>
          <wp:effectExtent l="0" t="0" r="0" b="0"/>
          <wp:wrapSquare wrapText="bothSides"/>
          <wp:docPr id="168648427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obster" w:eastAsia="Lobster" w:hAnsi="Lobster" w:cs="Lobster"/>
        <w:i/>
        <w:sz w:val="20"/>
        <w:szCs w:val="20"/>
      </w:rPr>
      <w:t>Ministero dell’Istruzione, dell’Università e della Ricerca</w:t>
    </w:r>
  </w:p>
  <w:p w14:paraId="4C9692C8" w14:textId="77777777" w:rsidR="00C65876" w:rsidRDefault="00000000" w:rsidP="00E51763">
    <w:pPr>
      <w:pStyle w:val="LO-normal"/>
      <w:spacing w:after="12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ISTITUTO PROFESSIONALE INDUSTRIA E ARTIGIANATO</w:t>
    </w:r>
  </w:p>
  <w:p w14:paraId="4789D4A1" w14:textId="77777777" w:rsidR="00C65876" w:rsidRDefault="00000000" w:rsidP="00E51763">
    <w:pPr>
      <w:pStyle w:val="LO-normal"/>
      <w:spacing w:after="120" w:line="240" w:lineRule="auto"/>
      <w:jc w:val="center"/>
    </w:pPr>
    <w:r>
      <w:rPr>
        <w:rFonts w:ascii="Impact" w:eastAsia="Impact" w:hAnsi="Impact" w:cs="Impact"/>
        <w:sz w:val="20"/>
        <w:szCs w:val="20"/>
      </w:rPr>
      <w:t>“</w:t>
    </w:r>
    <w:r>
      <w:rPr>
        <w:rFonts w:ascii="Lobster" w:eastAsia="Lobster" w:hAnsi="Lobster" w:cs="Lobster"/>
        <w:i/>
        <w:sz w:val="20"/>
        <w:szCs w:val="20"/>
      </w:rPr>
      <w:t>Ostilio Ricci</w:t>
    </w:r>
    <w:r>
      <w:rPr>
        <w:rFonts w:ascii="Impact" w:eastAsia="Impact" w:hAnsi="Impact" w:cs="Impact"/>
        <w:sz w:val="20"/>
        <w:szCs w:val="20"/>
      </w:rPr>
      <w:t>”</w:t>
    </w:r>
  </w:p>
  <w:p w14:paraId="0DAEF364" w14:textId="77777777" w:rsidR="00C65876" w:rsidRDefault="00000000" w:rsidP="00E51763">
    <w:pPr>
      <w:pStyle w:val="LO-normal"/>
      <w:spacing w:after="120" w:line="240" w:lineRule="auto"/>
      <w:jc w:val="center"/>
    </w:pPr>
    <w:r>
      <w:rPr>
        <w:i/>
        <w:sz w:val="16"/>
        <w:szCs w:val="16"/>
      </w:rPr>
      <w:t>Sede Centrale</w:t>
    </w:r>
    <w:r>
      <w:rPr>
        <w:b/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– Via S D’Acquisto, 71 - 69100 Fermo - Cod. </w:t>
    </w:r>
    <w:proofErr w:type="spellStart"/>
    <w:r>
      <w:rPr>
        <w:i/>
        <w:sz w:val="16"/>
        <w:szCs w:val="16"/>
      </w:rPr>
      <w:t>fisc</w:t>
    </w:r>
    <w:proofErr w:type="spellEnd"/>
    <w:r>
      <w:rPr>
        <w:i/>
        <w:sz w:val="16"/>
        <w:szCs w:val="16"/>
      </w:rPr>
      <w:t>. 81006180442</w:t>
    </w:r>
  </w:p>
  <w:p w14:paraId="0BBC0113" w14:textId="54BCA8C0" w:rsidR="00C65876" w:rsidRDefault="00000000" w:rsidP="00E51763">
    <w:pPr>
      <w:pStyle w:val="LO-normal"/>
      <w:spacing w:after="120" w:line="240" w:lineRule="auto"/>
      <w:jc w:val="center"/>
    </w:pPr>
    <w:r>
      <w:rPr>
        <w:rFonts w:ascii="Times New Roman" w:eastAsia="Times New Roman" w:hAnsi="Times New Roman" w:cs="Times New Roman"/>
        <w:sz w:val="16"/>
        <w:szCs w:val="16"/>
      </w:rPr>
      <w:t xml:space="preserve">Tel. 0734/228829 - </w:t>
    </w:r>
    <w:hyperlink r:id="rId3">
      <w:r>
        <w:rPr>
          <w:rStyle w:val="CollegamentoInternet"/>
          <w:rFonts w:ascii="Times New Roman" w:eastAsia="Times New Roman" w:hAnsi="Times New Roman" w:cs="Times New Roman"/>
          <w:color w:val="1155CC"/>
          <w:sz w:val="16"/>
          <w:szCs w:val="16"/>
        </w:rPr>
        <w:t>www.ipsiafermo.edu.it</w:t>
      </w:r>
    </w:hyperlink>
    <w:r>
      <w:rPr>
        <w:rFonts w:ascii="Times New Roman" w:eastAsia="Times New Roman" w:hAnsi="Times New Roman" w:cs="Times New Roman"/>
        <w:sz w:val="16"/>
        <w:szCs w:val="16"/>
      </w:rPr>
      <w:t xml:space="preserve"> e-mail: </w:t>
    </w:r>
    <w:hyperlink r:id="rId4">
      <w:r>
        <w:rPr>
          <w:rStyle w:val="CollegamentoInternet"/>
          <w:rFonts w:ascii="Times New Roman" w:eastAsia="Times New Roman" w:hAnsi="Times New Roman" w:cs="Times New Roman"/>
          <w:color w:val="1155CC"/>
          <w:sz w:val="16"/>
          <w:szCs w:val="16"/>
        </w:rPr>
        <w:t>apri02000q@istruzione.it</w:t>
      </w:r>
    </w:hyperlink>
    <w:r w:rsidR="00AC356C">
      <w:rPr>
        <w:noProof/>
      </w:rPr>
      <mc:AlternateContent>
        <mc:Choice Requires="wps">
          <w:drawing>
            <wp:inline distT="0" distB="0" distL="0" distR="0" wp14:anchorId="64A2AFFB" wp14:editId="15E1607A">
              <wp:extent cx="5731510" cy="19050"/>
              <wp:effectExtent l="0" t="0" r="0" b="0"/>
              <wp:docPr id="16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6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42403D9F" id="Forma1" o:spid="_x0000_s1026" style="width:451.3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" fillcolor="#a0a0a0" stroked="f" strokeweight="0">
              <w10:anchorlock/>
            </v:rect>
          </w:pict>
        </mc:Fallback>
      </mc:AlternateContent>
    </w:r>
  </w:p>
  <w:p w14:paraId="4681DCCA" w14:textId="1D21C837" w:rsidR="00C65876" w:rsidRDefault="00C65876">
    <w:pPr>
      <w:pStyle w:val="LO-normal"/>
      <w:spacing w:after="240" w:line="93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F13"/>
    <w:multiLevelType w:val="multilevel"/>
    <w:tmpl w:val="8212716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17D450D8"/>
    <w:multiLevelType w:val="multilevel"/>
    <w:tmpl w:val="796EEAFE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68446FB"/>
    <w:multiLevelType w:val="multilevel"/>
    <w:tmpl w:val="7FA44D7E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2C475DF2"/>
    <w:multiLevelType w:val="multilevel"/>
    <w:tmpl w:val="D178A73C"/>
    <w:lvl w:ilvl="0">
      <w:start w:val="1"/>
      <w:numFmt w:val="bullet"/>
      <w:lvlText w:val=""/>
      <w:lvlJc w:val="left"/>
      <w:pPr>
        <w:tabs>
          <w:tab w:val="num" w:pos="0"/>
        </w:tabs>
        <w:ind w:left="720" w:hanging="360"/>
      </w:pPr>
      <w:rPr>
        <w:rFonts w:ascii="Monotype Sorts" w:hAnsi="Monotype Sorts" w:cs="Monotype Sort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339934DA"/>
    <w:multiLevelType w:val="multilevel"/>
    <w:tmpl w:val="7E78453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3AC856E6"/>
    <w:multiLevelType w:val="multilevel"/>
    <w:tmpl w:val="08E201B4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3C747CA9"/>
    <w:multiLevelType w:val="multilevel"/>
    <w:tmpl w:val="681A0E44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567B0421"/>
    <w:multiLevelType w:val="multilevel"/>
    <w:tmpl w:val="09C0505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59BA7AD3"/>
    <w:multiLevelType w:val="multilevel"/>
    <w:tmpl w:val="90C0ABB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686005B4"/>
    <w:multiLevelType w:val="multilevel"/>
    <w:tmpl w:val="1820ED7A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694421A0"/>
    <w:multiLevelType w:val="multilevel"/>
    <w:tmpl w:val="689C90A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6F3C1865"/>
    <w:multiLevelType w:val="multilevel"/>
    <w:tmpl w:val="1A04802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◆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 w15:restartNumberingAfterBreak="0">
    <w:nsid w:val="765A21B3"/>
    <w:multiLevelType w:val="multilevel"/>
    <w:tmpl w:val="747AE3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892930674">
    <w:abstractNumId w:val="12"/>
  </w:num>
  <w:num w:numId="2" w16cid:durableId="11809645">
    <w:abstractNumId w:val="1"/>
  </w:num>
  <w:num w:numId="3" w16cid:durableId="1690063734">
    <w:abstractNumId w:val="5"/>
  </w:num>
  <w:num w:numId="4" w16cid:durableId="342325676">
    <w:abstractNumId w:val="8"/>
  </w:num>
  <w:num w:numId="5" w16cid:durableId="209654165">
    <w:abstractNumId w:val="7"/>
  </w:num>
  <w:num w:numId="6" w16cid:durableId="2097363624">
    <w:abstractNumId w:val="4"/>
  </w:num>
  <w:num w:numId="7" w16cid:durableId="920219042">
    <w:abstractNumId w:val="3"/>
  </w:num>
  <w:num w:numId="8" w16cid:durableId="860703536">
    <w:abstractNumId w:val="0"/>
  </w:num>
  <w:num w:numId="9" w16cid:durableId="1681470911">
    <w:abstractNumId w:val="2"/>
  </w:num>
  <w:num w:numId="10" w16cid:durableId="677074236">
    <w:abstractNumId w:val="11"/>
  </w:num>
  <w:num w:numId="11" w16cid:durableId="556163604">
    <w:abstractNumId w:val="9"/>
  </w:num>
  <w:num w:numId="12" w16cid:durableId="1079861974">
    <w:abstractNumId w:val="6"/>
  </w:num>
  <w:num w:numId="13" w16cid:durableId="120181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76"/>
    <w:rsid w:val="004F0534"/>
    <w:rsid w:val="00535DC2"/>
    <w:rsid w:val="005F6CAB"/>
    <w:rsid w:val="00AC356C"/>
    <w:rsid w:val="00C65876"/>
    <w:rsid w:val="00E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7812"/>
  <w15:docId w15:val="{05D7A798-558C-4D15-AEB3-22C9D7B7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</w:pPr>
    <w:rPr>
      <w:color w:val="3C78D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after="320" w:line="240" w:lineRule="auto"/>
      <w:ind w:left="120" w:right="560"/>
    </w:pPr>
    <w:rPr>
      <w:color w:val="666666"/>
      <w:sz w:val="30"/>
      <w:szCs w:val="3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siafermo.edu.it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apri02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Tecnico</cp:lastModifiedBy>
  <cp:revision>3</cp:revision>
  <dcterms:created xsi:type="dcterms:W3CDTF">2025-10-17T06:58:00Z</dcterms:created>
  <dcterms:modified xsi:type="dcterms:W3CDTF">2025-10-17T07:12:00Z</dcterms:modified>
  <dc:language>it-IT</dc:language>
</cp:coreProperties>
</file>